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41" w:rsidRPr="008A5FC8" w:rsidRDefault="00033BDB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033BDB" w:rsidRPr="008A5FC8" w:rsidRDefault="00033BDB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033BDB" w:rsidRPr="008A5FC8" w:rsidRDefault="00033BDB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033BDB" w:rsidRPr="008A5FC8" w:rsidRDefault="00033BDB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033BDB" w:rsidRPr="008A5FC8" w:rsidRDefault="00033BDB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 xml:space="preserve">*COMPROVANTE DE </w:t>
      </w:r>
      <w:r w:rsidR="008A5FC8" w:rsidRPr="008A5FC8">
        <w:rPr>
          <w:rFonts w:ascii="Arial" w:hAnsi="Arial" w:cs="Arial"/>
          <w:sz w:val="20"/>
          <w:szCs w:val="20"/>
        </w:rPr>
        <w:t>ENDEREÇO</w:t>
      </w:r>
    </w:p>
    <w:p w:rsidR="00033BDB" w:rsidRPr="008A5FC8" w:rsidRDefault="00033BDB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033BDB" w:rsidRPr="008A5FC8" w:rsidRDefault="00033BDB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ENDEREÇO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ENDEREÇO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ENDEREÇO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Pr="008A5FC8" w:rsidRDefault="008A5FC8" w:rsidP="008A5FC8">
      <w:pPr>
        <w:spacing w:line="240" w:lineRule="auto"/>
        <w:jc w:val="center"/>
        <w:rPr>
          <w:rFonts w:cs="Aharoni"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lastRenderedPageBreak/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 xml:space="preserve">*COMPROVANTE DE ENDEREÇO 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Pr="008A5FC8" w:rsidRDefault="008A5FC8" w:rsidP="008A5FC8">
      <w:pPr>
        <w:spacing w:line="240" w:lineRule="auto"/>
        <w:jc w:val="center"/>
        <w:rPr>
          <w:rFonts w:cs="Aharoni"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ENDEREÇO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Default="008A5FC8" w:rsidP="008A5FC8">
      <w:pPr>
        <w:spacing w:line="240" w:lineRule="auto"/>
        <w:jc w:val="center"/>
        <w:rPr>
          <w:rFonts w:cs="Aharoni"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ENDEREÇO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Default="008A5FC8" w:rsidP="008A5FC8">
      <w:pPr>
        <w:spacing w:line="240" w:lineRule="auto"/>
        <w:jc w:val="center"/>
        <w:rPr>
          <w:rFonts w:cs="Aharoni"/>
          <w:sz w:val="20"/>
          <w:szCs w:val="20"/>
        </w:rPr>
      </w:pP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DOCUMENTOS NECESSARIOS PARA REQUERER ISENÇÃO DE IPTU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*</w:t>
      </w:r>
      <w:r w:rsidRPr="008A5FC8">
        <w:rPr>
          <w:rFonts w:ascii="Arial" w:hAnsi="Arial" w:cs="Arial"/>
          <w:sz w:val="20"/>
          <w:szCs w:val="20"/>
        </w:rPr>
        <w:t>IDENTIDADE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*CPF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*CARTEIRA DE TRABALHO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ENDEREÇO</w:t>
      </w:r>
    </w:p>
    <w:p w:rsidR="008A5FC8" w:rsidRPr="008A5FC8" w:rsidRDefault="008A5FC8" w:rsidP="008A5FC8">
      <w:pPr>
        <w:spacing w:line="240" w:lineRule="auto"/>
        <w:rPr>
          <w:rFonts w:ascii="Arial" w:hAnsi="Arial" w:cs="Arial"/>
          <w:sz w:val="20"/>
          <w:szCs w:val="20"/>
        </w:rPr>
      </w:pPr>
      <w:r w:rsidRPr="008A5FC8">
        <w:rPr>
          <w:rFonts w:ascii="Arial" w:hAnsi="Arial" w:cs="Arial"/>
          <w:sz w:val="20"/>
          <w:szCs w:val="20"/>
        </w:rPr>
        <w:t>*COMPROVANTE DE RENDIMENTO (ATÉ UM SALARIO MINIMO VIGENTE)</w:t>
      </w:r>
    </w:p>
    <w:p w:rsidR="008A5FC8" w:rsidRPr="008A5FC8" w:rsidRDefault="008A5FC8" w:rsidP="008A5FC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FC8">
        <w:rPr>
          <w:rFonts w:ascii="Arial" w:hAnsi="Arial" w:cs="Arial"/>
          <w:b/>
          <w:sz w:val="20"/>
          <w:szCs w:val="20"/>
        </w:rPr>
        <w:t>LEI MUNICIPAL 2887/2009</w:t>
      </w:r>
    </w:p>
    <w:p w:rsidR="008A5FC8" w:rsidRPr="008A5FC8" w:rsidRDefault="008A5FC8" w:rsidP="008A5FC8">
      <w:pPr>
        <w:spacing w:line="240" w:lineRule="auto"/>
        <w:jc w:val="center"/>
        <w:rPr>
          <w:rFonts w:cs="Aharoni"/>
          <w:sz w:val="20"/>
          <w:szCs w:val="20"/>
        </w:rPr>
      </w:pPr>
    </w:p>
    <w:sectPr w:rsidR="008A5FC8" w:rsidRPr="008A5FC8" w:rsidSect="008A5FC8">
      <w:pgSz w:w="11906" w:h="16838"/>
      <w:pgMar w:top="624" w:right="567" w:bottom="62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3BDB"/>
    <w:rsid w:val="00012FFF"/>
    <w:rsid w:val="00033BDB"/>
    <w:rsid w:val="000F45C0"/>
    <w:rsid w:val="00151F3B"/>
    <w:rsid w:val="008A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fabricio.bisi</dc:creator>
  <cp:lastModifiedBy>fabricio.bisi</cp:lastModifiedBy>
  <cp:revision>1</cp:revision>
  <cp:lastPrinted>2020-01-02T16:26:00Z</cp:lastPrinted>
  <dcterms:created xsi:type="dcterms:W3CDTF">2020-01-02T16:06:00Z</dcterms:created>
  <dcterms:modified xsi:type="dcterms:W3CDTF">2020-01-02T16:27:00Z</dcterms:modified>
</cp:coreProperties>
</file>