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E4" w:rsidRDefault="007748E4" w:rsidP="007748E4">
      <w:pPr>
        <w:pStyle w:val="Ttulo5"/>
        <w:shd w:val="solid" w:color="FFFFFF" w:fill="auto"/>
        <w:spacing w:line="360" w:lineRule="auto"/>
        <w:jc w:val="center"/>
        <w:rPr>
          <w:b/>
          <w:bCs/>
          <w:i/>
          <w:iCs/>
          <w:sz w:val="20"/>
          <w:szCs w:val="20"/>
        </w:rPr>
      </w:pPr>
      <w:r>
        <w:rPr>
          <w:b/>
          <w:bCs/>
          <w:i/>
          <w:iCs/>
          <w:sz w:val="20"/>
          <w:szCs w:val="20"/>
        </w:rPr>
        <w:t>MINUTA DO EDITAL</w:t>
      </w:r>
    </w:p>
    <w:p w:rsidR="007748E4" w:rsidRDefault="007748E4" w:rsidP="007748E4">
      <w:pPr>
        <w:pStyle w:val="Ttulo5"/>
        <w:shd w:val="solid" w:color="FFFFFF" w:fill="auto"/>
        <w:spacing w:line="360" w:lineRule="auto"/>
        <w:jc w:val="center"/>
        <w:rPr>
          <w:b/>
          <w:bCs/>
          <w:i/>
          <w:iCs/>
          <w:sz w:val="20"/>
          <w:szCs w:val="20"/>
        </w:rPr>
      </w:pPr>
    </w:p>
    <w:p w:rsidR="007748E4" w:rsidRDefault="007748E4" w:rsidP="007748E4">
      <w:pPr>
        <w:pStyle w:val="Ttulo5"/>
        <w:shd w:val="solid" w:color="FFFFFF" w:fill="auto"/>
        <w:spacing w:line="360" w:lineRule="auto"/>
        <w:jc w:val="center"/>
        <w:rPr>
          <w:b/>
          <w:bCs/>
          <w:i/>
          <w:iCs/>
          <w:sz w:val="20"/>
          <w:szCs w:val="20"/>
          <w:lang w:val="ru-RU"/>
        </w:rPr>
      </w:pPr>
      <w:r>
        <w:rPr>
          <w:b/>
          <w:bCs/>
          <w:i/>
          <w:iCs/>
          <w:sz w:val="20"/>
          <w:szCs w:val="20"/>
          <w:lang w:val="ru-RU"/>
        </w:rPr>
        <w:t>MODALIDADE: Pregão Presencial</w:t>
      </w:r>
    </w:p>
    <w:p w:rsidR="007748E4" w:rsidRPr="00797973" w:rsidRDefault="007748E4" w:rsidP="007748E4">
      <w:pPr>
        <w:shd w:val="solid" w:color="FFFFFF" w:fill="auto"/>
        <w:spacing w:line="360" w:lineRule="auto"/>
        <w:jc w:val="center"/>
        <w:rPr>
          <w:sz w:val="20"/>
          <w:szCs w:val="20"/>
        </w:rPr>
      </w:pPr>
    </w:p>
    <w:p w:rsidR="008F3878" w:rsidRDefault="00275EA8" w:rsidP="000E2825">
      <w:pPr>
        <w:shd w:val="solid" w:color="FFFFFF" w:fill="auto"/>
        <w:spacing w:line="360" w:lineRule="auto"/>
        <w:jc w:val="both"/>
        <w:rPr>
          <w:b/>
          <w:color w:val="E36C0A" w:themeColor="accent6" w:themeShade="BF"/>
          <w:sz w:val="20"/>
          <w:szCs w:val="20"/>
        </w:rPr>
      </w:pPr>
      <w:r w:rsidRPr="004D77CA">
        <w:rPr>
          <w:b/>
          <w:color w:val="E36C0A" w:themeColor="accent6" w:themeShade="BF"/>
          <w:sz w:val="20"/>
          <w:szCs w:val="20"/>
        </w:rPr>
        <w:t xml:space="preserve">LICITAÇÃO EXCLUSIVA PARA A PARTICIPAÇÃO DE </w:t>
      </w:r>
      <w:r w:rsidRPr="004D77CA">
        <w:rPr>
          <w:rFonts w:eastAsia="Arial Unicode MS"/>
          <w:b/>
          <w:bCs/>
          <w:color w:val="E36C0A" w:themeColor="accent6" w:themeShade="BF"/>
          <w:sz w:val="20"/>
          <w:szCs w:val="20"/>
          <w:lang w:bidi="pt-BR"/>
        </w:rPr>
        <w:t>MICROEMPRESAS - ME,</w:t>
      </w:r>
      <w:r w:rsidRPr="003D21FB">
        <w:rPr>
          <w:rFonts w:eastAsia="Arial Unicode MS"/>
          <w:b/>
          <w:bCs/>
          <w:color w:val="E36C0A" w:themeColor="accent6" w:themeShade="BF"/>
          <w:sz w:val="20"/>
          <w:szCs w:val="20"/>
          <w:lang w:bidi="pt-BR"/>
        </w:rPr>
        <w:t xml:space="preserve"> EMPRESAS DE PEQUENO PORTE - EPP E AO MICROEMPREENDEDOR INDIVIDUAL - MEI</w:t>
      </w:r>
      <w:r w:rsidRPr="003D21FB">
        <w:rPr>
          <w:b/>
          <w:color w:val="E36C0A" w:themeColor="accent6" w:themeShade="BF"/>
          <w:sz w:val="20"/>
          <w:szCs w:val="20"/>
        </w:rPr>
        <w:t>, conforme Lei</w:t>
      </w:r>
      <w:r>
        <w:rPr>
          <w:b/>
          <w:color w:val="E36C0A" w:themeColor="accent6" w:themeShade="BF"/>
          <w:sz w:val="20"/>
          <w:szCs w:val="20"/>
        </w:rPr>
        <w:t>s</w:t>
      </w:r>
      <w:r w:rsidRPr="003D21FB">
        <w:rPr>
          <w:b/>
          <w:color w:val="E36C0A" w:themeColor="accent6" w:themeShade="BF"/>
          <w:sz w:val="20"/>
          <w:szCs w:val="20"/>
        </w:rPr>
        <w:t xml:space="preserve"> Complementar</w:t>
      </w:r>
      <w:r>
        <w:rPr>
          <w:b/>
          <w:color w:val="E36C0A" w:themeColor="accent6" w:themeShade="BF"/>
          <w:sz w:val="20"/>
          <w:szCs w:val="20"/>
        </w:rPr>
        <w:t>es</w:t>
      </w:r>
      <w:r w:rsidRPr="003D21FB">
        <w:rPr>
          <w:b/>
          <w:color w:val="E36C0A" w:themeColor="accent6" w:themeShade="BF"/>
          <w:sz w:val="20"/>
          <w:szCs w:val="20"/>
        </w:rPr>
        <w:t xml:space="preserve"> nº</w:t>
      </w:r>
      <w:r>
        <w:rPr>
          <w:b/>
          <w:color w:val="E36C0A" w:themeColor="accent6" w:themeShade="BF"/>
          <w:sz w:val="20"/>
          <w:szCs w:val="20"/>
        </w:rPr>
        <w:t>s</w:t>
      </w:r>
      <w:r w:rsidRPr="003D21FB">
        <w:rPr>
          <w:b/>
          <w:color w:val="E36C0A" w:themeColor="accent6" w:themeShade="BF"/>
          <w:sz w:val="20"/>
          <w:szCs w:val="20"/>
        </w:rPr>
        <w:t xml:space="preserve"> 123, de 14 de dezembro de 2006</w:t>
      </w:r>
      <w:r>
        <w:rPr>
          <w:b/>
          <w:color w:val="E36C0A" w:themeColor="accent6" w:themeShade="BF"/>
          <w:sz w:val="20"/>
          <w:szCs w:val="20"/>
        </w:rPr>
        <w:t>, 128, de 19 de dezembro de 2008</w:t>
      </w:r>
      <w:r w:rsidRPr="003D21FB">
        <w:rPr>
          <w:b/>
          <w:color w:val="E36C0A" w:themeColor="accent6" w:themeShade="BF"/>
          <w:sz w:val="20"/>
          <w:szCs w:val="20"/>
        </w:rPr>
        <w:t xml:space="preserve"> e Lei Complementar Municipal nº 02, de 11 de dezembro de 2009</w:t>
      </w:r>
      <w:r w:rsidR="008F3878">
        <w:rPr>
          <w:b/>
          <w:color w:val="E36C0A" w:themeColor="accent6" w:themeShade="BF"/>
          <w:sz w:val="20"/>
          <w:szCs w:val="20"/>
        </w:rPr>
        <w:t xml:space="preserve"> e 147 de 07 de agosto de 2014.</w:t>
      </w:r>
    </w:p>
    <w:p w:rsidR="00275EA8" w:rsidRPr="00797973" w:rsidRDefault="00275EA8" w:rsidP="000E2825">
      <w:pPr>
        <w:shd w:val="solid" w:color="FFFFFF" w:fill="auto"/>
        <w:spacing w:line="360" w:lineRule="auto"/>
        <w:jc w:val="both"/>
        <w:rPr>
          <w:sz w:val="20"/>
          <w:szCs w:val="20"/>
        </w:rPr>
      </w:pPr>
    </w:p>
    <w:p w:rsidR="007748E4" w:rsidRPr="00E06C2F" w:rsidRDefault="007748E4" w:rsidP="005C0BDA">
      <w:pPr>
        <w:shd w:val="solid" w:color="FFFFFF" w:fill="auto"/>
        <w:spacing w:line="360" w:lineRule="auto"/>
        <w:jc w:val="center"/>
        <w:rPr>
          <w:rFonts w:ascii="Times New Roman" w:hAnsi="Times New Roman" w:cs="Times New Roman"/>
          <w:sz w:val="20"/>
          <w:szCs w:val="20"/>
        </w:rPr>
      </w:pPr>
      <w:r>
        <w:rPr>
          <w:b/>
          <w:bCs/>
          <w:sz w:val="20"/>
          <w:szCs w:val="20"/>
          <w:lang w:val="ru-RU"/>
        </w:rPr>
        <w:t>PROCESSO</w:t>
      </w:r>
      <w:r w:rsidR="004828FB">
        <w:rPr>
          <w:b/>
          <w:bCs/>
          <w:color w:val="FF0000"/>
          <w:sz w:val="20"/>
          <w:szCs w:val="20"/>
        </w:rPr>
        <w:t xml:space="preserve"> </w:t>
      </w:r>
      <w:r w:rsidR="005C4DD4">
        <w:rPr>
          <w:b/>
          <w:bCs/>
          <w:color w:val="FF0000"/>
          <w:sz w:val="20"/>
          <w:szCs w:val="20"/>
        </w:rPr>
        <w:t>N</w:t>
      </w:r>
      <w:r w:rsidR="004828FB">
        <w:rPr>
          <w:b/>
          <w:bCs/>
          <w:color w:val="FF0000"/>
          <w:sz w:val="20"/>
          <w:szCs w:val="20"/>
        </w:rPr>
        <w:t>°</w:t>
      </w:r>
      <w:r w:rsidR="00B4185B">
        <w:rPr>
          <w:b/>
          <w:bCs/>
          <w:color w:val="FF0000"/>
          <w:sz w:val="20"/>
          <w:szCs w:val="20"/>
        </w:rPr>
        <w:t xml:space="preserve"> </w:t>
      </w:r>
      <w:r w:rsidR="004C2D39">
        <w:rPr>
          <w:b/>
          <w:bCs/>
          <w:color w:val="FF0000"/>
          <w:sz w:val="20"/>
          <w:szCs w:val="20"/>
        </w:rPr>
        <w:t>16485</w:t>
      </w:r>
      <w:r w:rsidR="00941504">
        <w:rPr>
          <w:b/>
          <w:bCs/>
          <w:color w:val="FF0000"/>
          <w:sz w:val="20"/>
          <w:szCs w:val="20"/>
        </w:rPr>
        <w:t>/</w:t>
      </w:r>
      <w:r w:rsidR="00990B18">
        <w:rPr>
          <w:b/>
          <w:bCs/>
          <w:color w:val="FF0000"/>
          <w:sz w:val="20"/>
          <w:szCs w:val="20"/>
        </w:rPr>
        <w:t>2019</w:t>
      </w:r>
      <w:r w:rsidR="00B4185B">
        <w:rPr>
          <w:b/>
          <w:bCs/>
          <w:color w:val="FF0000"/>
          <w:sz w:val="20"/>
          <w:szCs w:val="20"/>
        </w:rPr>
        <w:t>.</w:t>
      </w:r>
    </w:p>
    <w:p w:rsidR="007748E4" w:rsidRDefault="007748E4" w:rsidP="000E2825">
      <w:pPr>
        <w:shd w:val="solid" w:color="FFFFFF" w:fill="auto"/>
        <w:spacing w:line="360" w:lineRule="auto"/>
        <w:jc w:val="both"/>
        <w:rPr>
          <w:sz w:val="20"/>
          <w:szCs w:val="20"/>
          <w:lang w:val="ru-RU"/>
        </w:rPr>
      </w:pPr>
      <w:r>
        <w:rPr>
          <w:b/>
          <w:bCs/>
          <w:sz w:val="20"/>
          <w:szCs w:val="20"/>
          <w:lang w:val="ru-RU"/>
        </w:rPr>
        <w:t xml:space="preserve"> </w:t>
      </w:r>
      <w:r>
        <w:rPr>
          <w:sz w:val="20"/>
          <w:szCs w:val="20"/>
          <w:lang w:val="ru-RU"/>
        </w:rPr>
        <w:t xml:space="preserve"> </w:t>
      </w:r>
    </w:p>
    <w:p w:rsidR="007748E4" w:rsidRPr="00611BB2" w:rsidRDefault="007748E4" w:rsidP="000E2825">
      <w:pPr>
        <w:shd w:val="solid" w:color="FFFFFF" w:fill="auto"/>
        <w:spacing w:line="360" w:lineRule="auto"/>
        <w:jc w:val="both"/>
        <w:rPr>
          <w:color w:val="FF0000"/>
          <w:sz w:val="20"/>
          <w:szCs w:val="20"/>
        </w:rPr>
      </w:pPr>
      <w:r>
        <w:rPr>
          <w:b/>
          <w:bCs/>
          <w:sz w:val="20"/>
          <w:szCs w:val="20"/>
          <w:lang w:val="ru-RU"/>
        </w:rPr>
        <w:t>O MUNICIPIO DE LINHARES ES</w:t>
      </w:r>
      <w:r>
        <w:rPr>
          <w:sz w:val="20"/>
          <w:szCs w:val="20"/>
          <w:lang w:val="ru-RU"/>
        </w:rPr>
        <w:t>, pessoa jurídica de direito público, por intermédio d</w:t>
      </w:r>
      <w:r w:rsidR="00542A4D">
        <w:rPr>
          <w:sz w:val="20"/>
          <w:szCs w:val="20"/>
        </w:rPr>
        <w:t>a</w:t>
      </w:r>
      <w:r>
        <w:rPr>
          <w:sz w:val="20"/>
          <w:szCs w:val="20"/>
          <w:lang w:val="ru-RU"/>
        </w:rPr>
        <w:t xml:space="preserve"> </w:t>
      </w:r>
      <w:r w:rsidR="00542A4D">
        <w:rPr>
          <w:sz w:val="20"/>
          <w:szCs w:val="20"/>
        </w:rPr>
        <w:t>S</w:t>
      </w:r>
      <w:r w:rsidR="00542A4D">
        <w:rPr>
          <w:color w:val="FF0000"/>
          <w:sz w:val="20"/>
          <w:szCs w:val="20"/>
        </w:rPr>
        <w:t xml:space="preserve">ecretaria </w:t>
      </w:r>
      <w:r>
        <w:rPr>
          <w:color w:val="FF0000"/>
          <w:sz w:val="20"/>
          <w:szCs w:val="20"/>
          <w:lang w:val="ru-RU"/>
        </w:rPr>
        <w:t>Municipal de</w:t>
      </w:r>
      <w:r w:rsidR="004C2D39">
        <w:rPr>
          <w:color w:val="FF0000"/>
          <w:sz w:val="20"/>
          <w:szCs w:val="20"/>
        </w:rPr>
        <w:t xml:space="preserve"> Segurança Pública e Defesa Social, </w:t>
      </w:r>
      <w:r>
        <w:rPr>
          <w:sz w:val="20"/>
          <w:szCs w:val="20"/>
          <w:lang w:val="ru-RU"/>
        </w:rPr>
        <w:t xml:space="preserve">através da Comissão de Pregão, designada pela </w:t>
      </w:r>
      <w:r w:rsidR="00457585">
        <w:rPr>
          <w:b/>
          <w:bCs/>
          <w:color w:val="FF0000"/>
          <w:sz w:val="20"/>
          <w:szCs w:val="20"/>
          <w:lang w:val="ru-RU"/>
        </w:rPr>
        <w:t>Portaria</w:t>
      </w:r>
      <w:r w:rsidR="00457585">
        <w:rPr>
          <w:b/>
          <w:bCs/>
          <w:sz w:val="20"/>
          <w:szCs w:val="20"/>
          <w:lang w:val="ru-RU"/>
        </w:rPr>
        <w:t xml:space="preserve"> </w:t>
      </w:r>
      <w:r w:rsidR="00457585">
        <w:rPr>
          <w:b/>
          <w:bCs/>
          <w:color w:val="FF0000"/>
          <w:sz w:val="20"/>
          <w:szCs w:val="20"/>
          <w:lang w:val="ru-RU"/>
        </w:rPr>
        <w:t xml:space="preserve">n° </w:t>
      </w:r>
      <w:r w:rsidR="00006B1C">
        <w:rPr>
          <w:b/>
          <w:bCs/>
          <w:color w:val="FF0000"/>
          <w:sz w:val="20"/>
          <w:szCs w:val="20"/>
        </w:rPr>
        <w:t>002</w:t>
      </w:r>
      <w:r w:rsidR="00457585">
        <w:rPr>
          <w:b/>
          <w:bCs/>
          <w:color w:val="FF0000"/>
          <w:sz w:val="20"/>
          <w:szCs w:val="20"/>
        </w:rPr>
        <w:t xml:space="preserve">, de </w:t>
      </w:r>
      <w:r w:rsidR="00006B1C">
        <w:rPr>
          <w:b/>
          <w:bCs/>
          <w:color w:val="FF0000"/>
          <w:sz w:val="20"/>
          <w:szCs w:val="20"/>
        </w:rPr>
        <w:t>02</w:t>
      </w:r>
      <w:r w:rsidR="00457585">
        <w:rPr>
          <w:b/>
          <w:bCs/>
          <w:color w:val="FF0000"/>
          <w:sz w:val="20"/>
          <w:szCs w:val="20"/>
        </w:rPr>
        <w:t xml:space="preserve"> de </w:t>
      </w:r>
      <w:r w:rsidR="00006B1C">
        <w:rPr>
          <w:b/>
          <w:bCs/>
          <w:color w:val="FF0000"/>
          <w:sz w:val="20"/>
          <w:szCs w:val="20"/>
        </w:rPr>
        <w:t>janeiro</w:t>
      </w:r>
      <w:r w:rsidR="00457585">
        <w:rPr>
          <w:b/>
          <w:bCs/>
          <w:color w:val="FF0000"/>
          <w:sz w:val="20"/>
          <w:szCs w:val="20"/>
        </w:rPr>
        <w:t xml:space="preserve"> de </w:t>
      </w:r>
      <w:r w:rsidR="00006B1C">
        <w:rPr>
          <w:b/>
          <w:bCs/>
          <w:color w:val="FF0000"/>
          <w:sz w:val="20"/>
          <w:szCs w:val="20"/>
        </w:rPr>
        <w:t>2019</w:t>
      </w:r>
      <w:r w:rsidR="00457585">
        <w:rPr>
          <w:color w:val="FF0000"/>
          <w:sz w:val="20"/>
          <w:szCs w:val="20"/>
          <w:lang w:val="ru-RU"/>
        </w:rPr>
        <w:t>,</w:t>
      </w:r>
      <w:r w:rsidR="00457585">
        <w:rPr>
          <w:color w:val="FF0000"/>
          <w:sz w:val="20"/>
          <w:szCs w:val="20"/>
        </w:rPr>
        <w:t xml:space="preserve"> </w:t>
      </w:r>
      <w:r>
        <w:rPr>
          <w:sz w:val="20"/>
          <w:szCs w:val="20"/>
          <w:lang w:val="ru-RU"/>
        </w:rPr>
        <w:t xml:space="preserve">com sede na </w:t>
      </w:r>
      <w:r w:rsidR="00EA1EB0">
        <w:rPr>
          <w:sz w:val="20"/>
          <w:szCs w:val="20"/>
        </w:rPr>
        <w:t>Augusto Pestana,</w:t>
      </w:r>
      <w:r w:rsidR="00EA1EB0">
        <w:rPr>
          <w:sz w:val="20"/>
          <w:szCs w:val="20"/>
          <w:lang w:val="ru-RU"/>
        </w:rPr>
        <w:t xml:space="preserve"> </w:t>
      </w:r>
      <w:r w:rsidR="00EA1EB0">
        <w:rPr>
          <w:sz w:val="20"/>
          <w:szCs w:val="20"/>
        </w:rPr>
        <w:t>790</w:t>
      </w:r>
      <w:r w:rsidR="00EA1EB0">
        <w:rPr>
          <w:sz w:val="20"/>
          <w:szCs w:val="20"/>
          <w:lang w:val="ru-RU"/>
        </w:rPr>
        <w:t xml:space="preserve">, </w:t>
      </w:r>
      <w:r>
        <w:rPr>
          <w:sz w:val="20"/>
          <w:szCs w:val="20"/>
          <w:lang w:val="ru-RU"/>
        </w:rPr>
        <w:t xml:space="preserve"> Centro Linhares, Estado do Espírito Santo, torna público que no </w:t>
      </w:r>
      <w:r w:rsidRPr="00A2396D">
        <w:rPr>
          <w:b/>
          <w:bCs/>
          <w:color w:val="FF0000"/>
          <w:sz w:val="20"/>
          <w:szCs w:val="20"/>
          <w:lang w:val="ru-RU"/>
        </w:rPr>
        <w:t xml:space="preserve">dia ------- de -------------- de </w:t>
      </w:r>
      <w:r w:rsidR="00990B18">
        <w:rPr>
          <w:b/>
          <w:bCs/>
          <w:color w:val="FF0000"/>
          <w:sz w:val="20"/>
          <w:szCs w:val="20"/>
        </w:rPr>
        <w:t>2019</w:t>
      </w:r>
      <w:r w:rsidRPr="00A2396D">
        <w:rPr>
          <w:b/>
          <w:bCs/>
          <w:color w:val="FF0000"/>
          <w:sz w:val="20"/>
          <w:szCs w:val="20"/>
          <w:lang w:val="ru-RU"/>
        </w:rPr>
        <w:t>, às -------- horas</w:t>
      </w:r>
      <w:r w:rsidRPr="00A2396D">
        <w:rPr>
          <w:color w:val="FF0000"/>
          <w:sz w:val="20"/>
          <w:szCs w:val="20"/>
          <w:lang w:val="ru-RU"/>
        </w:rPr>
        <w:t>,</w:t>
      </w:r>
      <w:r>
        <w:rPr>
          <w:sz w:val="20"/>
          <w:szCs w:val="20"/>
          <w:lang w:val="ru-RU"/>
        </w:rPr>
        <w:t xml:space="preserve"> realizará licitação na Modalidade </w:t>
      </w:r>
      <w:r>
        <w:rPr>
          <w:b/>
          <w:bCs/>
          <w:sz w:val="20"/>
          <w:szCs w:val="20"/>
          <w:lang w:val="ru-RU"/>
        </w:rPr>
        <w:t>PREGÃO</w:t>
      </w:r>
      <w:r>
        <w:rPr>
          <w:sz w:val="20"/>
          <w:szCs w:val="20"/>
          <w:lang w:val="ru-RU"/>
        </w:rPr>
        <w:t xml:space="preserve"> realizado na forma </w:t>
      </w:r>
      <w:r>
        <w:rPr>
          <w:b/>
          <w:bCs/>
          <w:sz w:val="20"/>
          <w:szCs w:val="20"/>
          <w:lang w:val="ru-RU"/>
        </w:rPr>
        <w:t>PRESENCIAL</w:t>
      </w:r>
      <w:r w:rsidR="00414FFD">
        <w:rPr>
          <w:sz w:val="20"/>
          <w:szCs w:val="20"/>
          <w:lang w:val="ru-RU"/>
        </w:rPr>
        <w:t>, visando</w:t>
      </w:r>
      <w:r>
        <w:rPr>
          <w:sz w:val="20"/>
          <w:szCs w:val="20"/>
        </w:rPr>
        <w:t xml:space="preserve"> </w:t>
      </w:r>
      <w:r w:rsidR="00C04233" w:rsidRPr="00C04233">
        <w:rPr>
          <w:color w:val="FF0000"/>
          <w:sz w:val="20"/>
          <w:szCs w:val="20"/>
        </w:rPr>
        <w:t>a</w:t>
      </w:r>
      <w:r w:rsidR="00867598">
        <w:rPr>
          <w:color w:val="FF0000"/>
          <w:sz w:val="20"/>
          <w:szCs w:val="20"/>
        </w:rPr>
        <w:t xml:space="preserve"> </w:t>
      </w:r>
      <w:r w:rsidR="004D77CA">
        <w:rPr>
          <w:rFonts w:eastAsiaTheme="minorHAnsi"/>
          <w:color w:val="FF0000"/>
          <w:sz w:val="20"/>
          <w:szCs w:val="20"/>
          <w:lang w:eastAsia="en-US"/>
        </w:rPr>
        <w:t xml:space="preserve">contratação de empresa especializada, para confecção de uniformes, a serem utilizados pelos guarda-vidas, destinada a atender Secretaria </w:t>
      </w:r>
      <w:r w:rsidR="004D77CA">
        <w:rPr>
          <w:rFonts w:eastAsiaTheme="minorHAnsi"/>
          <w:color w:val="FF0000"/>
          <w:sz w:val="20"/>
          <w:szCs w:val="20"/>
          <w:lang w:val="ru-RU" w:eastAsia="en-US"/>
        </w:rPr>
        <w:t>Municipal de</w:t>
      </w:r>
      <w:r w:rsidR="004D77CA">
        <w:rPr>
          <w:rFonts w:eastAsiaTheme="minorHAnsi"/>
          <w:color w:val="FF0000"/>
          <w:sz w:val="20"/>
          <w:szCs w:val="20"/>
          <w:lang w:eastAsia="en-US"/>
        </w:rPr>
        <w:t xml:space="preserve"> Segurança Pública e Defesa Social,</w:t>
      </w:r>
      <w:r w:rsidR="00611BB2">
        <w:rPr>
          <w:color w:val="FF0000"/>
          <w:sz w:val="20"/>
          <w:szCs w:val="20"/>
        </w:rPr>
        <w:t xml:space="preserve"> </w:t>
      </w:r>
      <w:r>
        <w:rPr>
          <w:sz w:val="20"/>
          <w:szCs w:val="20"/>
          <w:lang w:val="ru-RU"/>
        </w:rPr>
        <w:t xml:space="preserve">especificados nos anexos deste Edital, sob o regime de </w:t>
      </w:r>
      <w:r>
        <w:rPr>
          <w:b/>
          <w:bCs/>
          <w:sz w:val="20"/>
          <w:szCs w:val="20"/>
          <w:lang w:val="ru-RU"/>
        </w:rPr>
        <w:t xml:space="preserve">MENOR PREÇO </w:t>
      </w:r>
      <w:r>
        <w:rPr>
          <w:b/>
          <w:bCs/>
          <w:color w:val="FF0000"/>
          <w:sz w:val="20"/>
          <w:szCs w:val="20"/>
          <w:lang w:val="ru-RU"/>
        </w:rPr>
        <w:t>PO</w:t>
      </w:r>
      <w:r w:rsidR="00E06C2F">
        <w:rPr>
          <w:b/>
          <w:bCs/>
          <w:color w:val="FF0000"/>
          <w:sz w:val="20"/>
          <w:szCs w:val="20"/>
        </w:rPr>
        <w:t>R</w:t>
      </w:r>
      <w:r w:rsidR="00C04233">
        <w:rPr>
          <w:b/>
          <w:color w:val="FF0000"/>
          <w:sz w:val="20"/>
          <w:szCs w:val="20"/>
        </w:rPr>
        <w:t xml:space="preserve"> </w:t>
      </w:r>
      <w:r w:rsidR="00542A4D">
        <w:rPr>
          <w:b/>
          <w:color w:val="FF0000"/>
          <w:sz w:val="20"/>
          <w:szCs w:val="20"/>
        </w:rPr>
        <w:t>LOTE</w:t>
      </w:r>
      <w:r w:rsidR="00E06C2F" w:rsidRPr="00E06C2F">
        <w:rPr>
          <w:b/>
          <w:sz w:val="20"/>
          <w:szCs w:val="20"/>
          <w:lang w:val="ru-RU"/>
        </w:rPr>
        <w:t xml:space="preserve"> </w:t>
      </w:r>
      <w:r>
        <w:rPr>
          <w:sz w:val="20"/>
          <w:szCs w:val="20"/>
          <w:lang w:val="ru-RU"/>
        </w:rPr>
        <w:t>a qual será processada e julgada em conformidade com as Leis nºs 10.520/02 e 8.666/93, e suas alterações, Lei Complementar nº 123/06</w:t>
      </w:r>
      <w:r w:rsidR="0074652A">
        <w:rPr>
          <w:sz w:val="20"/>
          <w:szCs w:val="20"/>
        </w:rPr>
        <w:t>, 147/14</w:t>
      </w:r>
      <w:r w:rsidR="00D31B19">
        <w:rPr>
          <w:sz w:val="20"/>
          <w:szCs w:val="20"/>
        </w:rPr>
        <w:t xml:space="preserve"> e suas alterações</w:t>
      </w:r>
      <w:r>
        <w:rPr>
          <w:sz w:val="20"/>
          <w:szCs w:val="20"/>
          <w:lang w:val="ru-RU"/>
        </w:rPr>
        <w:t xml:space="preserve">,  e tudo em conformidade com </w:t>
      </w:r>
      <w:r>
        <w:rPr>
          <w:color w:val="FF0000"/>
          <w:sz w:val="20"/>
          <w:szCs w:val="20"/>
          <w:lang w:val="ru-RU"/>
        </w:rPr>
        <w:t xml:space="preserve">o processo nº </w:t>
      </w:r>
      <w:r w:rsidR="00611BB2">
        <w:rPr>
          <w:b/>
          <w:bCs/>
          <w:color w:val="FF0000"/>
          <w:sz w:val="20"/>
          <w:szCs w:val="20"/>
        </w:rPr>
        <w:t>16485</w:t>
      </w:r>
      <w:r w:rsidR="00C240E9">
        <w:rPr>
          <w:b/>
          <w:bCs/>
          <w:color w:val="FF0000"/>
          <w:sz w:val="20"/>
          <w:szCs w:val="20"/>
        </w:rPr>
        <w:t>/</w:t>
      </w:r>
      <w:r w:rsidR="00990B18">
        <w:rPr>
          <w:b/>
          <w:bCs/>
          <w:color w:val="FF0000"/>
          <w:sz w:val="20"/>
          <w:szCs w:val="20"/>
        </w:rPr>
        <w:t>2019</w:t>
      </w:r>
      <w:r w:rsidR="00C240E9">
        <w:rPr>
          <w:b/>
          <w:bCs/>
          <w:color w:val="FF0000"/>
          <w:sz w:val="20"/>
          <w:szCs w:val="20"/>
        </w:rPr>
        <w:t>.</w:t>
      </w:r>
    </w:p>
    <w:p w:rsidR="00947419" w:rsidRDefault="00947419" w:rsidP="000E2825">
      <w:pPr>
        <w:shd w:val="solid" w:color="FFFFFF" w:fill="auto"/>
        <w:spacing w:line="360" w:lineRule="auto"/>
        <w:jc w:val="both"/>
        <w:rPr>
          <w:sz w:val="20"/>
          <w:szCs w:val="20"/>
          <w:lang w:val="ru-RU"/>
        </w:rPr>
      </w:pPr>
      <w:r>
        <w:rPr>
          <w:sz w:val="20"/>
          <w:szCs w:val="20"/>
          <w:lang w:val="ru-RU"/>
        </w:rPr>
        <w:t xml:space="preserve">  </w:t>
      </w:r>
    </w:p>
    <w:p w:rsidR="00947419" w:rsidRDefault="00947419" w:rsidP="000E2825">
      <w:pPr>
        <w:spacing w:line="360" w:lineRule="auto"/>
        <w:jc w:val="both"/>
        <w:rPr>
          <w:rFonts w:ascii="Times New Roman" w:hAnsi="Times New Roman" w:cs="Times New Roman"/>
          <w:color w:val="0070C0"/>
          <w:sz w:val="20"/>
          <w:szCs w:val="20"/>
          <w:lang w:val="ru-RU"/>
        </w:rPr>
      </w:pPr>
      <w:r>
        <w:rPr>
          <w:color w:val="0070C0"/>
          <w:sz w:val="20"/>
          <w:szCs w:val="20"/>
          <w:lang w:val="ru-RU"/>
        </w:rPr>
        <w:t>O Município fornecerá aos interessados,</w:t>
      </w:r>
      <w:r>
        <w:rPr>
          <w:color w:val="0070C0"/>
          <w:sz w:val="20"/>
          <w:szCs w:val="20"/>
        </w:rPr>
        <w:t xml:space="preserve"> através do site oficial da Prefeitura Municipal de Linhares/ES </w:t>
      </w:r>
      <w:r>
        <w:rPr>
          <w:color w:val="0070C0"/>
          <w:sz w:val="20"/>
          <w:szCs w:val="20"/>
          <w:u w:val="single"/>
        </w:rPr>
        <w:t>www.linhares.es.gov.br</w:t>
      </w:r>
      <w:r>
        <w:rPr>
          <w:color w:val="0070C0"/>
          <w:sz w:val="20"/>
          <w:szCs w:val="20"/>
        </w:rPr>
        <w:t xml:space="preserve"> no link "LICITAÇÕES" o download gratuito do edital do certame, mediante o prévio cadastro do interessado.</w:t>
      </w:r>
    </w:p>
    <w:p w:rsidR="00947419" w:rsidRDefault="00947419" w:rsidP="000E2825">
      <w:pPr>
        <w:shd w:val="solid" w:color="FFFFFF" w:fill="auto"/>
        <w:spacing w:line="360" w:lineRule="auto"/>
        <w:jc w:val="both"/>
        <w:rPr>
          <w:sz w:val="20"/>
          <w:szCs w:val="20"/>
          <w:lang w:val="ru-RU"/>
        </w:rPr>
      </w:pPr>
      <w:r>
        <w:rPr>
          <w:sz w:val="20"/>
          <w:szCs w:val="20"/>
          <w:lang w:val="ru-RU"/>
        </w:rPr>
        <w:t xml:space="preserve">  </w:t>
      </w:r>
    </w:p>
    <w:p w:rsidR="00947419" w:rsidRDefault="00947419" w:rsidP="000E2825">
      <w:pPr>
        <w:shd w:val="solid" w:color="FFFFFF" w:fill="auto"/>
        <w:spacing w:line="360" w:lineRule="auto"/>
        <w:jc w:val="both"/>
        <w:rPr>
          <w:b/>
          <w:bCs/>
          <w:color w:val="0070C0"/>
          <w:sz w:val="20"/>
          <w:szCs w:val="20"/>
          <w:lang w:val="ru-RU"/>
        </w:rPr>
      </w:pPr>
      <w:r>
        <w:rPr>
          <w:b/>
          <w:bCs/>
          <w:color w:val="0070C0"/>
          <w:sz w:val="20"/>
          <w:szCs w:val="20"/>
          <w:lang w:val="ru-RU"/>
        </w:rPr>
        <w:t xml:space="preserve">Os Envelopes contendo </w:t>
      </w:r>
      <w:r>
        <w:rPr>
          <w:b/>
          <w:bCs/>
          <w:color w:val="0070C0"/>
          <w:sz w:val="20"/>
          <w:szCs w:val="20"/>
        </w:rPr>
        <w:t xml:space="preserve">os </w:t>
      </w:r>
      <w:r>
        <w:rPr>
          <w:b/>
          <w:bCs/>
          <w:color w:val="76923C"/>
          <w:sz w:val="20"/>
          <w:szCs w:val="20"/>
        </w:rPr>
        <w:t>documentos de Credenciamento (ENVELOPE A</w:t>
      </w:r>
      <w:r w:rsidR="002502D3">
        <w:rPr>
          <w:b/>
          <w:bCs/>
          <w:color w:val="76923C"/>
          <w:sz w:val="20"/>
          <w:szCs w:val="20"/>
        </w:rPr>
        <w:t xml:space="preserve"> - opcional</w:t>
      </w:r>
      <w:r>
        <w:rPr>
          <w:b/>
          <w:bCs/>
          <w:color w:val="76923C"/>
          <w:sz w:val="20"/>
          <w:szCs w:val="20"/>
        </w:rPr>
        <w:t>)</w:t>
      </w:r>
      <w:r>
        <w:rPr>
          <w:b/>
          <w:bCs/>
          <w:color w:val="0070C0"/>
          <w:sz w:val="20"/>
          <w:szCs w:val="20"/>
        </w:rPr>
        <w:t xml:space="preserve">, </w:t>
      </w:r>
      <w:r>
        <w:rPr>
          <w:b/>
          <w:bCs/>
          <w:color w:val="0070C0"/>
          <w:sz w:val="20"/>
          <w:szCs w:val="20"/>
          <w:lang w:val="ru-RU"/>
        </w:rPr>
        <w:t>Proposta Comercial</w:t>
      </w:r>
      <w:r>
        <w:rPr>
          <w:b/>
          <w:bCs/>
          <w:color w:val="0070C0"/>
          <w:sz w:val="20"/>
          <w:szCs w:val="20"/>
        </w:rPr>
        <w:t xml:space="preserve"> (ENVELOPE B) e a</w:t>
      </w:r>
      <w:r>
        <w:rPr>
          <w:b/>
          <w:bCs/>
          <w:color w:val="76923C"/>
          <w:sz w:val="20"/>
          <w:szCs w:val="20"/>
        </w:rPr>
        <w:t xml:space="preserve"> </w:t>
      </w:r>
      <w:r>
        <w:rPr>
          <w:b/>
          <w:bCs/>
          <w:color w:val="0070C0"/>
          <w:sz w:val="20"/>
          <w:szCs w:val="20"/>
          <w:lang w:val="ru-RU"/>
        </w:rPr>
        <w:t>Documentação Habilitatória</w:t>
      </w:r>
      <w:r>
        <w:rPr>
          <w:b/>
          <w:bCs/>
          <w:color w:val="0070C0"/>
          <w:sz w:val="20"/>
          <w:szCs w:val="20"/>
        </w:rPr>
        <w:t xml:space="preserve"> (ENVELOPE C) </w:t>
      </w:r>
      <w:r>
        <w:rPr>
          <w:b/>
          <w:bCs/>
          <w:color w:val="0070C0"/>
          <w:sz w:val="20"/>
          <w:szCs w:val="20"/>
          <w:lang w:val="ru-RU"/>
        </w:rPr>
        <w:t xml:space="preserve">deverão ser </w:t>
      </w:r>
      <w:r>
        <w:rPr>
          <w:b/>
          <w:bCs/>
          <w:color w:val="0070C0"/>
          <w:sz w:val="20"/>
          <w:szCs w:val="20"/>
        </w:rPr>
        <w:t xml:space="preserve">protocolizados no protocolo geral da Prefeitura Municipal de Linhares </w:t>
      </w:r>
      <w:r>
        <w:rPr>
          <w:b/>
          <w:bCs/>
          <w:color w:val="0070C0"/>
          <w:sz w:val="20"/>
          <w:szCs w:val="20"/>
          <w:lang w:val="ru-RU"/>
        </w:rPr>
        <w:t>situad</w:t>
      </w:r>
      <w:r>
        <w:rPr>
          <w:b/>
          <w:bCs/>
          <w:color w:val="0070C0"/>
          <w:sz w:val="20"/>
          <w:szCs w:val="20"/>
        </w:rPr>
        <w:t>o</w:t>
      </w:r>
      <w:r>
        <w:rPr>
          <w:b/>
          <w:bCs/>
          <w:color w:val="0070C0"/>
          <w:sz w:val="20"/>
          <w:szCs w:val="20"/>
          <w:lang w:val="ru-RU"/>
        </w:rPr>
        <w:t xml:space="preserve"> no Prédio da Prefeitura Municipal de Linhares, à Avenida </w:t>
      </w:r>
      <w:r w:rsidR="00CB098A" w:rsidRPr="00CB098A">
        <w:rPr>
          <w:b/>
          <w:color w:val="0070C0"/>
          <w:sz w:val="20"/>
          <w:szCs w:val="20"/>
        </w:rPr>
        <w:t>Augusto Pestana,</w:t>
      </w:r>
      <w:r w:rsidR="00CB098A" w:rsidRPr="00CB098A">
        <w:rPr>
          <w:b/>
          <w:color w:val="0070C0"/>
          <w:sz w:val="20"/>
          <w:szCs w:val="20"/>
          <w:lang w:val="ru-RU"/>
        </w:rPr>
        <w:t xml:space="preserve"> </w:t>
      </w:r>
      <w:r w:rsidR="00CB098A" w:rsidRPr="00CB098A">
        <w:rPr>
          <w:b/>
          <w:color w:val="0070C0"/>
          <w:sz w:val="20"/>
          <w:szCs w:val="20"/>
        </w:rPr>
        <w:t>790</w:t>
      </w:r>
      <w:r w:rsidR="00CB098A" w:rsidRPr="00CB098A">
        <w:rPr>
          <w:b/>
          <w:color w:val="0070C0"/>
          <w:sz w:val="20"/>
          <w:szCs w:val="20"/>
          <w:lang w:val="ru-RU"/>
        </w:rPr>
        <w:t>,</w:t>
      </w:r>
      <w:r w:rsidR="00CB098A">
        <w:rPr>
          <w:sz w:val="20"/>
          <w:szCs w:val="20"/>
          <w:lang w:val="ru-RU"/>
        </w:rPr>
        <w:t xml:space="preserve"> </w:t>
      </w:r>
      <w:r>
        <w:rPr>
          <w:b/>
          <w:bCs/>
          <w:color w:val="0070C0"/>
          <w:sz w:val="20"/>
          <w:szCs w:val="20"/>
          <w:lang w:val="ru-RU"/>
        </w:rPr>
        <w:t xml:space="preserve">Centro, Linhares-ES. </w:t>
      </w:r>
      <w:r>
        <w:rPr>
          <w:b/>
          <w:bCs/>
          <w:color w:val="0070C0"/>
          <w:sz w:val="20"/>
          <w:szCs w:val="20"/>
        </w:rPr>
        <w:t xml:space="preserve"> Até </w:t>
      </w:r>
      <w:r>
        <w:rPr>
          <w:b/>
          <w:bCs/>
          <w:color w:val="0070C0"/>
          <w:sz w:val="20"/>
          <w:szCs w:val="20"/>
          <w:lang w:val="ru-RU"/>
        </w:rPr>
        <w:t>às -------- horas</w:t>
      </w:r>
      <w:r>
        <w:rPr>
          <w:b/>
          <w:bCs/>
          <w:color w:val="0070C0"/>
          <w:sz w:val="20"/>
          <w:szCs w:val="20"/>
        </w:rPr>
        <w:t xml:space="preserve"> </w:t>
      </w:r>
      <w:r>
        <w:rPr>
          <w:b/>
          <w:bCs/>
          <w:i/>
          <w:iCs/>
          <w:color w:val="E36C0A"/>
          <w:sz w:val="20"/>
          <w:szCs w:val="20"/>
          <w:highlight w:val="yellow"/>
        </w:rPr>
        <w:t>(</w:t>
      </w:r>
      <w:r w:rsidR="007748E4">
        <w:rPr>
          <w:b/>
          <w:bCs/>
          <w:i/>
          <w:iCs/>
          <w:color w:val="E36C0A"/>
          <w:sz w:val="20"/>
          <w:szCs w:val="20"/>
          <w:highlight w:val="yellow"/>
        </w:rPr>
        <w:t xml:space="preserve">TRINTA MINUTOS </w:t>
      </w:r>
      <w:r>
        <w:rPr>
          <w:b/>
          <w:bCs/>
          <w:i/>
          <w:iCs/>
          <w:color w:val="E36C0A"/>
          <w:sz w:val="20"/>
          <w:szCs w:val="20"/>
          <w:highlight w:val="yellow"/>
        </w:rPr>
        <w:t>ANTES DA ABERTURA DO CERTAME)</w:t>
      </w:r>
      <w:r>
        <w:rPr>
          <w:b/>
          <w:bCs/>
          <w:color w:val="0070C0"/>
          <w:sz w:val="20"/>
          <w:szCs w:val="20"/>
          <w:lang w:val="ru-RU"/>
        </w:rPr>
        <w:t xml:space="preserve">, do dia </w:t>
      </w:r>
      <w:r>
        <w:rPr>
          <w:b/>
          <w:bCs/>
          <w:color w:val="FF0000"/>
          <w:sz w:val="20"/>
          <w:szCs w:val="20"/>
          <w:lang w:val="ru-RU"/>
        </w:rPr>
        <w:t xml:space="preserve">... de ..................... de </w:t>
      </w:r>
      <w:r w:rsidR="00990B18">
        <w:rPr>
          <w:b/>
          <w:bCs/>
          <w:color w:val="FF0000"/>
          <w:sz w:val="20"/>
          <w:szCs w:val="20"/>
        </w:rPr>
        <w:t>2019</w:t>
      </w:r>
      <w:r>
        <w:rPr>
          <w:b/>
          <w:bCs/>
          <w:color w:val="0070C0"/>
          <w:sz w:val="20"/>
          <w:szCs w:val="20"/>
          <w:lang w:val="ru-RU"/>
        </w:rPr>
        <w:t xml:space="preserve">, ou no mesmo horário do primeiro dia útil subseqüente, na hipótese de não haver expediente na data marcada. </w:t>
      </w:r>
    </w:p>
    <w:p w:rsidR="00947419" w:rsidRDefault="00947419" w:rsidP="00947419">
      <w:pPr>
        <w:shd w:val="solid" w:color="FFFFFF" w:fill="auto"/>
        <w:spacing w:line="360" w:lineRule="auto"/>
        <w:jc w:val="both"/>
        <w:rPr>
          <w:sz w:val="20"/>
          <w:szCs w:val="20"/>
        </w:rPr>
      </w:pPr>
      <w:r>
        <w:rPr>
          <w:sz w:val="20"/>
          <w:szCs w:val="20"/>
          <w:lang w:val="ru-RU"/>
        </w:rPr>
        <w:t xml:space="preserve">  </w:t>
      </w:r>
    </w:p>
    <w:p w:rsidR="00996488" w:rsidRDefault="00996488" w:rsidP="00996488">
      <w:pPr>
        <w:tabs>
          <w:tab w:val="left" w:pos="0"/>
          <w:tab w:val="left" w:pos="306"/>
          <w:tab w:val="left" w:pos="360"/>
          <w:tab w:val="left" w:pos="658"/>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spacing w:line="360" w:lineRule="auto"/>
        <w:jc w:val="both"/>
        <w:rPr>
          <w:rFonts w:ascii="Times New Roman" w:hAnsi="Times New Roman" w:cs="Times New Roman"/>
          <w:b/>
          <w:bCs/>
          <w:color w:val="FF0000"/>
          <w:sz w:val="20"/>
          <w:szCs w:val="20"/>
          <w:u w:val="single"/>
        </w:rPr>
      </w:pPr>
      <w:r>
        <w:rPr>
          <w:b/>
          <w:sz w:val="20"/>
          <w:szCs w:val="20"/>
          <w:u w:val="single"/>
        </w:rPr>
        <w:lastRenderedPageBreak/>
        <w:t>As empresas que apresentarem seus envelopes além do horário estipulado neste Preâmbulo serão consideradas desclassificadas na licitação.</w:t>
      </w:r>
    </w:p>
    <w:p w:rsidR="00996488" w:rsidRPr="00996488" w:rsidRDefault="00996488" w:rsidP="00947419">
      <w:pPr>
        <w:shd w:val="solid" w:color="FFFFFF" w:fill="auto"/>
        <w:spacing w:line="360" w:lineRule="auto"/>
        <w:jc w:val="both"/>
        <w:rPr>
          <w:sz w:val="20"/>
          <w:szCs w:val="20"/>
        </w:rPr>
      </w:pPr>
    </w:p>
    <w:p w:rsidR="00947419" w:rsidRDefault="00947419" w:rsidP="00550AE4">
      <w:pPr>
        <w:shd w:val="solid" w:color="FFFFFF" w:fill="auto"/>
        <w:spacing w:line="360" w:lineRule="auto"/>
        <w:jc w:val="center"/>
        <w:rPr>
          <w:sz w:val="20"/>
          <w:szCs w:val="20"/>
        </w:rPr>
      </w:pPr>
      <w:r>
        <w:rPr>
          <w:i/>
          <w:iCs/>
          <w:sz w:val="20"/>
          <w:szCs w:val="20"/>
          <w:lang w:val="ru-RU"/>
        </w:rPr>
        <w:t>A conferência do edital cabe ao licitante no momento da</w:t>
      </w:r>
      <w:r>
        <w:rPr>
          <w:sz w:val="20"/>
          <w:szCs w:val="20"/>
          <w:lang w:val="ru-RU"/>
        </w:rPr>
        <w:t xml:space="preserve"> </w:t>
      </w:r>
      <w:r>
        <w:rPr>
          <w:i/>
          <w:iCs/>
          <w:sz w:val="20"/>
          <w:szCs w:val="20"/>
          <w:lang w:val="ru-RU"/>
        </w:rPr>
        <w:t>retirada do mesmo.</w:t>
      </w:r>
      <w:r>
        <w:rPr>
          <w:sz w:val="20"/>
          <w:szCs w:val="20"/>
          <w:lang w:val="ru-RU"/>
        </w:rPr>
        <w:t xml:space="preserve"> </w:t>
      </w:r>
    </w:p>
    <w:p w:rsidR="00645998" w:rsidRPr="00645998" w:rsidRDefault="00645998" w:rsidP="00550AE4">
      <w:pPr>
        <w:shd w:val="solid" w:color="FFFFFF" w:fill="auto"/>
        <w:spacing w:line="360" w:lineRule="auto"/>
        <w:jc w:val="center"/>
        <w:rPr>
          <w:sz w:val="20"/>
          <w:szCs w:val="20"/>
        </w:rPr>
      </w:pPr>
    </w:p>
    <w:p w:rsidR="00947419" w:rsidRPr="000E2825" w:rsidRDefault="00947419" w:rsidP="00C42DB7">
      <w:pPr>
        <w:shd w:val="solid" w:color="FFFFFF" w:fill="auto"/>
        <w:spacing w:line="360" w:lineRule="auto"/>
        <w:jc w:val="both"/>
        <w:rPr>
          <w:sz w:val="20"/>
          <w:szCs w:val="20"/>
          <w:lang w:val="ru-RU"/>
        </w:rPr>
      </w:pPr>
      <w:r w:rsidRPr="000E2825">
        <w:rPr>
          <w:b/>
          <w:bCs/>
          <w:sz w:val="20"/>
          <w:szCs w:val="20"/>
          <w:u w:val="single"/>
          <w:lang w:val="ru-RU"/>
        </w:rPr>
        <w:t xml:space="preserve">1 - DO OBJETO </w:t>
      </w:r>
    </w:p>
    <w:p w:rsidR="00645998" w:rsidRPr="004D77CA" w:rsidRDefault="00947419" w:rsidP="00C42DB7">
      <w:pPr>
        <w:widowControl/>
        <w:autoSpaceDE/>
        <w:autoSpaceDN/>
        <w:adjustRightInd/>
        <w:spacing w:line="360" w:lineRule="auto"/>
        <w:jc w:val="both"/>
        <w:rPr>
          <w:b/>
          <w:color w:val="00B0F0"/>
          <w:sz w:val="20"/>
          <w:szCs w:val="20"/>
        </w:rPr>
      </w:pPr>
      <w:r w:rsidRPr="000E2825">
        <w:rPr>
          <w:sz w:val="20"/>
          <w:szCs w:val="20"/>
          <w:lang w:val="ru-RU"/>
        </w:rPr>
        <w:t xml:space="preserve">1.1 - O presente Pregão tem por objeto </w:t>
      </w:r>
      <w:r w:rsidR="00C240E9" w:rsidRPr="000E2825">
        <w:rPr>
          <w:sz w:val="20"/>
          <w:szCs w:val="20"/>
        </w:rPr>
        <w:t>a</w:t>
      </w:r>
      <w:r w:rsidR="00C04233" w:rsidRPr="000E2825">
        <w:rPr>
          <w:color w:val="FF0000"/>
          <w:sz w:val="20"/>
          <w:szCs w:val="20"/>
        </w:rPr>
        <w:t xml:space="preserve"> </w:t>
      </w:r>
      <w:r w:rsidR="004D77CA">
        <w:rPr>
          <w:rFonts w:eastAsiaTheme="minorHAnsi"/>
          <w:color w:val="FF0000"/>
          <w:sz w:val="20"/>
          <w:szCs w:val="20"/>
          <w:lang w:eastAsia="en-US"/>
        </w:rPr>
        <w:t xml:space="preserve">contratação de empresa especializada, para confecção de uniformes, a serem utilizados pelos guarda-vidas, destinada a atender Secretaria </w:t>
      </w:r>
      <w:r w:rsidR="004D77CA">
        <w:rPr>
          <w:rFonts w:eastAsiaTheme="minorHAnsi"/>
          <w:color w:val="FF0000"/>
          <w:sz w:val="20"/>
          <w:szCs w:val="20"/>
          <w:lang w:val="ru-RU" w:eastAsia="en-US"/>
        </w:rPr>
        <w:t>Municipal de</w:t>
      </w:r>
      <w:r w:rsidR="004D77CA">
        <w:rPr>
          <w:rFonts w:eastAsiaTheme="minorHAnsi"/>
          <w:color w:val="FF0000"/>
          <w:sz w:val="20"/>
          <w:szCs w:val="20"/>
          <w:lang w:eastAsia="en-US"/>
        </w:rPr>
        <w:t xml:space="preserve"> Segurança Pública e Defesa Social,</w:t>
      </w:r>
      <w:r w:rsidRPr="000E2825">
        <w:rPr>
          <w:sz w:val="20"/>
          <w:szCs w:val="20"/>
          <w:lang w:val="ru-RU"/>
        </w:rPr>
        <w:t xml:space="preserve"> </w:t>
      </w:r>
      <w:r w:rsidR="00645998" w:rsidRPr="004D77CA">
        <w:rPr>
          <w:color w:val="00B0F0"/>
          <w:sz w:val="20"/>
          <w:szCs w:val="20"/>
        </w:rPr>
        <w:t>conforme condições, quantidades e exigências estabelecidas neste Edital e seus anexos.</w:t>
      </w:r>
    </w:p>
    <w:p w:rsidR="00947419" w:rsidRPr="000E2825" w:rsidRDefault="00947419" w:rsidP="00C42DB7">
      <w:pPr>
        <w:shd w:val="solid" w:color="FFFFFF" w:fill="auto"/>
        <w:spacing w:line="360" w:lineRule="auto"/>
        <w:jc w:val="both"/>
        <w:rPr>
          <w:sz w:val="20"/>
          <w:szCs w:val="20"/>
        </w:rPr>
      </w:pPr>
    </w:p>
    <w:p w:rsidR="00947419" w:rsidRPr="000E2825" w:rsidRDefault="00947419" w:rsidP="00C42DB7">
      <w:pPr>
        <w:shd w:val="solid" w:color="FFFFFF" w:fill="auto"/>
        <w:spacing w:line="360" w:lineRule="auto"/>
        <w:jc w:val="both"/>
        <w:rPr>
          <w:sz w:val="20"/>
          <w:szCs w:val="20"/>
          <w:lang w:val="ru-RU"/>
        </w:rPr>
      </w:pPr>
      <w:r w:rsidRPr="000E2825">
        <w:rPr>
          <w:sz w:val="20"/>
          <w:szCs w:val="20"/>
          <w:lang w:val="ru-RU"/>
        </w:rPr>
        <w:t>1.</w:t>
      </w:r>
      <w:r w:rsidRPr="000E2825">
        <w:rPr>
          <w:sz w:val="20"/>
          <w:szCs w:val="20"/>
        </w:rPr>
        <w:t>2</w:t>
      </w:r>
      <w:r w:rsidRPr="000E2825">
        <w:rPr>
          <w:sz w:val="20"/>
          <w:szCs w:val="20"/>
          <w:lang w:val="ru-RU"/>
        </w:rPr>
        <w:t xml:space="preserve">- Integram este Edital, independente de transcrição, os seguintes anexos: </w:t>
      </w:r>
    </w:p>
    <w:p w:rsidR="00947419" w:rsidRPr="000E2825" w:rsidRDefault="00947419" w:rsidP="00C42DB7">
      <w:pPr>
        <w:shd w:val="solid" w:color="FFFFFF" w:fill="auto"/>
        <w:spacing w:line="360" w:lineRule="auto"/>
        <w:jc w:val="both"/>
        <w:rPr>
          <w:sz w:val="20"/>
          <w:szCs w:val="20"/>
        </w:rPr>
      </w:pPr>
      <w:r w:rsidRPr="000E2825">
        <w:rPr>
          <w:b/>
          <w:bCs/>
          <w:sz w:val="20"/>
          <w:szCs w:val="20"/>
          <w:lang w:val="ru-RU"/>
        </w:rPr>
        <w:t>A)</w:t>
      </w:r>
      <w:r w:rsidRPr="000E2825">
        <w:rPr>
          <w:sz w:val="20"/>
          <w:szCs w:val="20"/>
          <w:lang w:val="ru-RU"/>
        </w:rPr>
        <w:t xml:space="preserve"> </w:t>
      </w:r>
      <w:r w:rsidRPr="000E2825">
        <w:rPr>
          <w:b/>
          <w:bCs/>
          <w:sz w:val="20"/>
          <w:szCs w:val="20"/>
          <w:lang w:val="ru-RU"/>
        </w:rPr>
        <w:t xml:space="preserve">Anexo I - </w:t>
      </w:r>
      <w:r w:rsidRPr="000E2825">
        <w:rPr>
          <w:sz w:val="20"/>
          <w:szCs w:val="20"/>
          <w:lang w:val="ru-RU"/>
        </w:rPr>
        <w:t xml:space="preserve">Termo de Referência; </w:t>
      </w:r>
    </w:p>
    <w:p w:rsidR="00947419" w:rsidRPr="000E2825" w:rsidRDefault="00947419" w:rsidP="000E2825">
      <w:pPr>
        <w:shd w:val="solid" w:color="FFFFFF" w:fill="auto"/>
        <w:spacing w:line="360" w:lineRule="auto"/>
        <w:jc w:val="both"/>
        <w:rPr>
          <w:sz w:val="20"/>
          <w:szCs w:val="20"/>
          <w:lang w:val="ru-RU"/>
        </w:rPr>
      </w:pPr>
      <w:r w:rsidRPr="000E2825">
        <w:rPr>
          <w:b/>
          <w:bCs/>
          <w:sz w:val="20"/>
          <w:szCs w:val="20"/>
        </w:rPr>
        <w:t>B</w:t>
      </w:r>
      <w:r w:rsidRPr="000E2825">
        <w:rPr>
          <w:b/>
          <w:bCs/>
          <w:sz w:val="20"/>
          <w:szCs w:val="20"/>
          <w:lang w:val="ru-RU"/>
        </w:rPr>
        <w:t>)</w:t>
      </w:r>
      <w:r w:rsidRPr="000E2825">
        <w:rPr>
          <w:sz w:val="20"/>
          <w:szCs w:val="20"/>
          <w:lang w:val="ru-RU"/>
        </w:rPr>
        <w:t xml:space="preserve"> </w:t>
      </w:r>
      <w:r w:rsidRPr="000E2825">
        <w:rPr>
          <w:b/>
          <w:bCs/>
          <w:sz w:val="20"/>
          <w:szCs w:val="20"/>
          <w:lang w:val="ru-RU"/>
        </w:rPr>
        <w:t>Anexo II</w:t>
      </w:r>
      <w:r w:rsidRPr="000E2825">
        <w:rPr>
          <w:sz w:val="20"/>
          <w:szCs w:val="20"/>
          <w:lang w:val="ru-RU"/>
        </w:rPr>
        <w:t xml:space="preserve"> - Modelo de Proposta Comercial; </w:t>
      </w:r>
    </w:p>
    <w:p w:rsidR="00947419" w:rsidRPr="000E2825" w:rsidRDefault="00947419" w:rsidP="000E2825">
      <w:pPr>
        <w:shd w:val="solid" w:color="FFFFFF" w:fill="auto"/>
        <w:spacing w:line="360" w:lineRule="auto"/>
        <w:jc w:val="both"/>
        <w:rPr>
          <w:sz w:val="20"/>
          <w:szCs w:val="20"/>
          <w:lang w:val="ru-RU"/>
        </w:rPr>
      </w:pPr>
      <w:r w:rsidRPr="000E2825">
        <w:rPr>
          <w:b/>
          <w:bCs/>
          <w:sz w:val="20"/>
          <w:szCs w:val="20"/>
        </w:rPr>
        <w:t>C</w:t>
      </w:r>
      <w:r w:rsidRPr="000E2825">
        <w:rPr>
          <w:b/>
          <w:bCs/>
          <w:sz w:val="20"/>
          <w:szCs w:val="20"/>
          <w:lang w:val="ru-RU"/>
        </w:rPr>
        <w:t xml:space="preserve">) Anexo </w:t>
      </w:r>
      <w:r w:rsidRPr="000E2825">
        <w:rPr>
          <w:b/>
          <w:bCs/>
          <w:sz w:val="20"/>
          <w:szCs w:val="20"/>
        </w:rPr>
        <w:t>III</w:t>
      </w:r>
      <w:r w:rsidRPr="000E2825">
        <w:rPr>
          <w:sz w:val="20"/>
          <w:szCs w:val="20"/>
          <w:lang w:val="ru-RU"/>
        </w:rPr>
        <w:t xml:space="preserve"> - Modelo: Termo de Credenciamento; </w:t>
      </w:r>
    </w:p>
    <w:p w:rsidR="00947419" w:rsidRPr="000E2825" w:rsidRDefault="00947419" w:rsidP="000E2825">
      <w:pPr>
        <w:shd w:val="solid" w:color="FFFFFF" w:fill="auto"/>
        <w:spacing w:line="360" w:lineRule="auto"/>
        <w:jc w:val="both"/>
        <w:rPr>
          <w:sz w:val="20"/>
          <w:szCs w:val="20"/>
          <w:lang w:val="ru-RU"/>
        </w:rPr>
      </w:pPr>
      <w:r w:rsidRPr="000E2825">
        <w:rPr>
          <w:b/>
          <w:bCs/>
          <w:sz w:val="20"/>
          <w:szCs w:val="20"/>
        </w:rPr>
        <w:t>D</w:t>
      </w:r>
      <w:r w:rsidRPr="000E2825">
        <w:rPr>
          <w:b/>
          <w:bCs/>
          <w:sz w:val="20"/>
          <w:szCs w:val="20"/>
          <w:lang w:val="ru-RU"/>
        </w:rPr>
        <w:t>)</w:t>
      </w:r>
      <w:r w:rsidRPr="000E2825">
        <w:rPr>
          <w:sz w:val="20"/>
          <w:szCs w:val="20"/>
          <w:lang w:val="ru-RU"/>
        </w:rPr>
        <w:t xml:space="preserve"> </w:t>
      </w:r>
      <w:r w:rsidRPr="000E2825">
        <w:rPr>
          <w:b/>
          <w:bCs/>
          <w:sz w:val="20"/>
          <w:szCs w:val="20"/>
          <w:lang w:val="ru-RU"/>
        </w:rPr>
        <w:t xml:space="preserve">Anexo </w:t>
      </w:r>
      <w:r w:rsidRPr="000E2825">
        <w:rPr>
          <w:b/>
          <w:bCs/>
          <w:sz w:val="20"/>
          <w:szCs w:val="20"/>
        </w:rPr>
        <w:t>I</w:t>
      </w:r>
      <w:r w:rsidRPr="000E2825">
        <w:rPr>
          <w:b/>
          <w:bCs/>
          <w:sz w:val="20"/>
          <w:szCs w:val="20"/>
          <w:lang w:val="ru-RU"/>
        </w:rPr>
        <w:t>V</w:t>
      </w:r>
      <w:r w:rsidRPr="000E2825">
        <w:rPr>
          <w:sz w:val="20"/>
          <w:szCs w:val="20"/>
          <w:lang w:val="ru-RU"/>
        </w:rPr>
        <w:t xml:space="preserve"> - Modelo de declaração: Cumprimento dos requisitos de habilitação; </w:t>
      </w:r>
    </w:p>
    <w:p w:rsidR="00947419" w:rsidRPr="000E2825" w:rsidRDefault="00947419" w:rsidP="000E2825">
      <w:pPr>
        <w:shd w:val="solid" w:color="FFFFFF" w:fill="auto"/>
        <w:spacing w:line="360" w:lineRule="auto"/>
        <w:jc w:val="both"/>
        <w:rPr>
          <w:sz w:val="20"/>
          <w:szCs w:val="20"/>
          <w:lang w:val="ru-RU"/>
        </w:rPr>
      </w:pPr>
      <w:r w:rsidRPr="000E2825">
        <w:rPr>
          <w:b/>
          <w:bCs/>
          <w:sz w:val="20"/>
          <w:szCs w:val="20"/>
        </w:rPr>
        <w:t>E</w:t>
      </w:r>
      <w:r w:rsidRPr="000E2825">
        <w:rPr>
          <w:b/>
          <w:bCs/>
          <w:sz w:val="20"/>
          <w:szCs w:val="20"/>
          <w:lang w:val="ru-RU"/>
        </w:rPr>
        <w:t>) Anexo V</w:t>
      </w:r>
      <w:r w:rsidRPr="000E2825">
        <w:rPr>
          <w:sz w:val="20"/>
          <w:szCs w:val="20"/>
          <w:lang w:val="ru-RU"/>
        </w:rPr>
        <w:t xml:space="preserve"> - Modelo de Declaração de enquadramento no Regime de Microempresa - ME, Empresa de Pequeno Porte - EPP ou Micro Empreendedor Individual. </w:t>
      </w:r>
    </w:p>
    <w:p w:rsidR="00947419" w:rsidRPr="000E2825" w:rsidRDefault="0050076F" w:rsidP="000E2825">
      <w:pPr>
        <w:shd w:val="solid" w:color="FFFFFF" w:fill="auto"/>
        <w:spacing w:line="360" w:lineRule="auto"/>
        <w:jc w:val="both"/>
        <w:rPr>
          <w:color w:val="0070C0"/>
          <w:sz w:val="20"/>
          <w:szCs w:val="20"/>
        </w:rPr>
      </w:pPr>
      <w:r w:rsidRPr="000E2825">
        <w:rPr>
          <w:b/>
          <w:bCs/>
          <w:sz w:val="20"/>
          <w:szCs w:val="20"/>
        </w:rPr>
        <w:t>F</w:t>
      </w:r>
      <w:r w:rsidR="00947419" w:rsidRPr="000E2825">
        <w:rPr>
          <w:b/>
          <w:bCs/>
          <w:sz w:val="20"/>
          <w:szCs w:val="20"/>
          <w:lang w:val="ru-RU"/>
        </w:rPr>
        <w:t>) Anexo V</w:t>
      </w:r>
      <w:r w:rsidR="00947419" w:rsidRPr="000E2825">
        <w:rPr>
          <w:b/>
          <w:bCs/>
          <w:sz w:val="20"/>
          <w:szCs w:val="20"/>
        </w:rPr>
        <w:t>I</w:t>
      </w:r>
      <w:r w:rsidR="00947419" w:rsidRPr="000E2825">
        <w:rPr>
          <w:sz w:val="20"/>
          <w:szCs w:val="20"/>
          <w:lang w:val="ru-RU"/>
        </w:rPr>
        <w:t xml:space="preserve"> - </w:t>
      </w:r>
      <w:r w:rsidR="00947419" w:rsidRPr="000E2825">
        <w:rPr>
          <w:color w:val="0070C0"/>
          <w:sz w:val="20"/>
          <w:szCs w:val="20"/>
        </w:rPr>
        <w:t>Modelo de Declaração de ELABORAÇÃO INDEPENDENTE da proposta comercial;</w:t>
      </w:r>
    </w:p>
    <w:p w:rsidR="00947419" w:rsidRPr="000E2825" w:rsidRDefault="0050076F" w:rsidP="000E2825">
      <w:pPr>
        <w:shd w:val="solid" w:color="FFFFFF" w:fill="auto"/>
        <w:spacing w:line="360" w:lineRule="auto"/>
        <w:jc w:val="both"/>
        <w:rPr>
          <w:sz w:val="20"/>
          <w:szCs w:val="20"/>
          <w:lang w:val="ru-RU"/>
        </w:rPr>
      </w:pPr>
      <w:r w:rsidRPr="000E2825">
        <w:rPr>
          <w:b/>
          <w:bCs/>
          <w:sz w:val="20"/>
          <w:szCs w:val="20"/>
        </w:rPr>
        <w:t>G</w:t>
      </w:r>
      <w:r w:rsidR="00947419" w:rsidRPr="000E2825">
        <w:rPr>
          <w:b/>
          <w:bCs/>
          <w:sz w:val="20"/>
          <w:szCs w:val="20"/>
          <w:lang w:val="ru-RU"/>
        </w:rPr>
        <w:t>)</w:t>
      </w:r>
      <w:r w:rsidR="00947419" w:rsidRPr="000E2825">
        <w:rPr>
          <w:sz w:val="20"/>
          <w:szCs w:val="20"/>
          <w:lang w:val="ru-RU"/>
        </w:rPr>
        <w:t xml:space="preserve"> </w:t>
      </w:r>
      <w:r w:rsidR="00947419" w:rsidRPr="000E2825">
        <w:rPr>
          <w:b/>
          <w:bCs/>
          <w:sz w:val="20"/>
          <w:szCs w:val="20"/>
          <w:lang w:val="ru-RU"/>
        </w:rPr>
        <w:t>Anexo VII</w:t>
      </w:r>
      <w:r w:rsidR="00947419" w:rsidRPr="000E2825">
        <w:rPr>
          <w:sz w:val="20"/>
          <w:szCs w:val="20"/>
          <w:lang w:val="ru-RU"/>
        </w:rPr>
        <w:t xml:space="preserve"> - Modelo de Declaração de Inexistência de fato superveniente impeditivo à habilitação na presente licitação; </w:t>
      </w:r>
    </w:p>
    <w:p w:rsidR="00947419" w:rsidRDefault="0050076F" w:rsidP="000E2825">
      <w:pPr>
        <w:shd w:val="solid" w:color="FFFFFF" w:fill="auto"/>
        <w:spacing w:line="360" w:lineRule="auto"/>
        <w:jc w:val="both"/>
        <w:rPr>
          <w:sz w:val="20"/>
          <w:szCs w:val="20"/>
        </w:rPr>
      </w:pPr>
      <w:r w:rsidRPr="000E2825">
        <w:rPr>
          <w:b/>
          <w:bCs/>
          <w:sz w:val="20"/>
          <w:szCs w:val="20"/>
        </w:rPr>
        <w:t>H</w:t>
      </w:r>
      <w:r w:rsidR="00947419" w:rsidRPr="000E2825">
        <w:rPr>
          <w:b/>
          <w:bCs/>
          <w:sz w:val="20"/>
          <w:szCs w:val="20"/>
          <w:lang w:val="ru-RU"/>
        </w:rPr>
        <w:t>)</w:t>
      </w:r>
      <w:r w:rsidR="00947419" w:rsidRPr="000E2825">
        <w:rPr>
          <w:sz w:val="20"/>
          <w:szCs w:val="20"/>
          <w:lang w:val="ru-RU"/>
        </w:rPr>
        <w:t xml:space="preserve"> </w:t>
      </w:r>
      <w:r w:rsidR="00947419" w:rsidRPr="000E2825">
        <w:rPr>
          <w:b/>
          <w:bCs/>
          <w:sz w:val="20"/>
          <w:szCs w:val="20"/>
          <w:lang w:val="ru-RU"/>
        </w:rPr>
        <w:t>Anexo</w:t>
      </w:r>
      <w:r w:rsidR="00947419" w:rsidRPr="000E2825">
        <w:rPr>
          <w:b/>
          <w:bCs/>
          <w:sz w:val="20"/>
          <w:szCs w:val="20"/>
        </w:rPr>
        <w:t xml:space="preserve"> VIII</w:t>
      </w:r>
      <w:r w:rsidR="00947419" w:rsidRPr="000E2825">
        <w:rPr>
          <w:sz w:val="20"/>
          <w:szCs w:val="20"/>
          <w:lang w:val="ru-RU"/>
        </w:rPr>
        <w:t xml:space="preserve"> - Modelo de Declaração de Inexistência de menores em seu quadro de pessoal, conforme determina o Inciso XXXIII do art. 7º da Constituição Federal e Lei n.º 9.854/99, regulamentada pelo Decreto n.º 4.358/02; </w:t>
      </w:r>
    </w:p>
    <w:p w:rsidR="00FC44CE" w:rsidRPr="004D77CA" w:rsidRDefault="00FC44CE" w:rsidP="000E2825">
      <w:pPr>
        <w:shd w:val="solid" w:color="FFFFFF" w:fill="auto"/>
        <w:spacing w:line="360" w:lineRule="auto"/>
        <w:jc w:val="both"/>
        <w:rPr>
          <w:color w:val="FF0000"/>
          <w:sz w:val="20"/>
          <w:szCs w:val="20"/>
        </w:rPr>
      </w:pPr>
      <w:r w:rsidRPr="004D77CA">
        <w:rPr>
          <w:b/>
          <w:color w:val="FF0000"/>
          <w:sz w:val="20"/>
          <w:szCs w:val="20"/>
        </w:rPr>
        <w:t>I) ANEXO IX</w:t>
      </w:r>
      <w:r w:rsidRPr="004D77CA">
        <w:rPr>
          <w:color w:val="FF0000"/>
          <w:sz w:val="20"/>
          <w:szCs w:val="20"/>
        </w:rPr>
        <w:t xml:space="preserve"> – Modelos dos Uniformes;</w:t>
      </w:r>
    </w:p>
    <w:p w:rsidR="00FC44CE" w:rsidRPr="00FC44CE" w:rsidRDefault="00FC44CE" w:rsidP="000E2825">
      <w:pPr>
        <w:shd w:val="solid" w:color="FFFFFF" w:fill="auto"/>
        <w:spacing w:line="360" w:lineRule="auto"/>
        <w:jc w:val="both"/>
        <w:rPr>
          <w:sz w:val="20"/>
          <w:szCs w:val="20"/>
        </w:rPr>
      </w:pPr>
    </w:p>
    <w:p w:rsidR="00947419" w:rsidRPr="000E2825" w:rsidRDefault="00947419" w:rsidP="000E2825">
      <w:pPr>
        <w:shd w:val="solid" w:color="FFFFFF" w:fill="auto"/>
        <w:spacing w:line="360" w:lineRule="auto"/>
        <w:jc w:val="both"/>
        <w:rPr>
          <w:sz w:val="20"/>
          <w:szCs w:val="20"/>
          <w:lang w:val="ru-RU"/>
        </w:rPr>
      </w:pPr>
      <w:r w:rsidRPr="000E2825">
        <w:rPr>
          <w:b/>
          <w:bCs/>
          <w:sz w:val="20"/>
          <w:szCs w:val="20"/>
          <w:u w:val="single"/>
          <w:lang w:val="ru-RU"/>
        </w:rPr>
        <w:t>2 - DA PARTICIPAÇÃO</w:t>
      </w:r>
      <w:r w:rsidRPr="000E2825">
        <w:rPr>
          <w:sz w:val="20"/>
          <w:szCs w:val="20"/>
          <w:lang w:val="ru-RU"/>
        </w:rPr>
        <w:t xml:space="preserve"> </w:t>
      </w:r>
    </w:p>
    <w:p w:rsidR="00645998" w:rsidRPr="00897707" w:rsidRDefault="00275EA8" w:rsidP="00645998">
      <w:pPr>
        <w:shd w:val="solid" w:color="FFFFFF" w:fill="auto"/>
        <w:spacing w:line="360" w:lineRule="auto"/>
        <w:jc w:val="both"/>
        <w:rPr>
          <w:sz w:val="20"/>
          <w:szCs w:val="20"/>
          <w:lang w:val="ru-RU"/>
        </w:rPr>
      </w:pPr>
      <w:r w:rsidRPr="000E2825">
        <w:rPr>
          <w:sz w:val="20"/>
          <w:szCs w:val="20"/>
          <w:lang w:val="ru-RU"/>
        </w:rPr>
        <w:t xml:space="preserve">2.1 - </w:t>
      </w:r>
      <w:r w:rsidRPr="000E2825">
        <w:rPr>
          <w:b/>
          <w:color w:val="E36C0A" w:themeColor="accent6" w:themeShade="BF"/>
          <w:sz w:val="20"/>
          <w:szCs w:val="20"/>
        </w:rPr>
        <w:t>A participação nesta licitação é restrita às</w:t>
      </w:r>
      <w:r w:rsidRPr="000E2825">
        <w:rPr>
          <w:sz w:val="20"/>
          <w:szCs w:val="20"/>
          <w:lang w:val="ru-RU"/>
        </w:rPr>
        <w:t xml:space="preserve"> </w:t>
      </w:r>
      <w:r w:rsidRPr="000E2825">
        <w:rPr>
          <w:rFonts w:eastAsia="Arial Unicode MS"/>
          <w:b/>
          <w:bCs/>
          <w:color w:val="E36C0A" w:themeColor="accent6" w:themeShade="BF"/>
          <w:sz w:val="20"/>
          <w:szCs w:val="20"/>
          <w:lang w:bidi="pt-BR"/>
        </w:rPr>
        <w:t>MICROEMPRESAS - ME, EMPRESAS DE PEQUENO PORTE - EPP E AO MICROEMPREENDEDOR INDIVIDUAL - MEI</w:t>
      </w:r>
      <w:r w:rsidRPr="000E2825">
        <w:rPr>
          <w:b/>
          <w:color w:val="E36C0A" w:themeColor="accent6" w:themeShade="BF"/>
          <w:sz w:val="20"/>
          <w:szCs w:val="20"/>
        </w:rPr>
        <w:t xml:space="preserve">, que atenderem a todas as exigências, inclusive quanto à documentação, </w:t>
      </w:r>
      <w:r w:rsidR="00645998" w:rsidRPr="004D77CA">
        <w:rPr>
          <w:bCs/>
          <w:color w:val="00B0F0"/>
          <w:sz w:val="20"/>
          <w:szCs w:val="20"/>
        </w:rPr>
        <w:t>cujo ramo de atividade seja compatível com o objeto desta licitação</w:t>
      </w:r>
      <w:r w:rsidR="00645998">
        <w:rPr>
          <w:bCs/>
          <w:color w:val="000000"/>
          <w:sz w:val="20"/>
          <w:szCs w:val="20"/>
        </w:rPr>
        <w:t xml:space="preserve"> e</w:t>
      </w:r>
      <w:r w:rsidR="00645998">
        <w:rPr>
          <w:sz w:val="20"/>
          <w:szCs w:val="20"/>
        </w:rPr>
        <w:t xml:space="preserve"> </w:t>
      </w:r>
      <w:r w:rsidR="00645998" w:rsidRPr="003F00C6">
        <w:rPr>
          <w:sz w:val="20"/>
          <w:szCs w:val="20"/>
          <w:lang w:val="ru-RU"/>
        </w:rPr>
        <w:t xml:space="preserve">atenderem a todas as exigências </w:t>
      </w:r>
      <w:r w:rsidR="00645998" w:rsidRPr="00897707">
        <w:rPr>
          <w:b/>
          <w:color w:val="E36C0A" w:themeColor="accent6" w:themeShade="BF"/>
          <w:sz w:val="20"/>
          <w:szCs w:val="20"/>
        </w:rPr>
        <w:t>constantes deste Edital e seu(s) Anexo(s).</w:t>
      </w:r>
      <w:r w:rsidR="00645998">
        <w:rPr>
          <w:b/>
          <w:color w:val="E36C0A" w:themeColor="accent6" w:themeShade="BF"/>
          <w:sz w:val="20"/>
          <w:szCs w:val="20"/>
        </w:rPr>
        <w:t xml:space="preserve"> </w:t>
      </w:r>
    </w:p>
    <w:p w:rsidR="00947419" w:rsidRPr="000E2825" w:rsidRDefault="00947419" w:rsidP="00645998">
      <w:pPr>
        <w:shd w:val="solid" w:color="FFFFFF" w:fill="auto"/>
        <w:spacing w:line="360" w:lineRule="auto"/>
        <w:jc w:val="both"/>
        <w:rPr>
          <w:sz w:val="20"/>
          <w:szCs w:val="20"/>
          <w:lang w:val="ru-RU"/>
        </w:rPr>
      </w:pPr>
      <w:r w:rsidRPr="000E2825">
        <w:rPr>
          <w:sz w:val="20"/>
          <w:szCs w:val="20"/>
          <w:lang w:val="ru-RU"/>
        </w:rPr>
        <w:t xml:space="preserve">2.1.1 - Os licitantes arcarão com todos os custos decorrentes da elaboração e apresentação de suas propostas.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947419" w:rsidP="000E2825">
      <w:pPr>
        <w:shd w:val="solid" w:color="FFFFFF" w:fill="auto"/>
        <w:spacing w:line="360" w:lineRule="auto"/>
        <w:jc w:val="both"/>
        <w:rPr>
          <w:b/>
          <w:bCs/>
          <w:sz w:val="20"/>
          <w:szCs w:val="20"/>
          <w:lang w:val="ru-RU"/>
        </w:rPr>
      </w:pPr>
      <w:r w:rsidRPr="000E2825">
        <w:rPr>
          <w:b/>
          <w:bCs/>
          <w:sz w:val="20"/>
          <w:szCs w:val="20"/>
          <w:lang w:val="ru-RU"/>
        </w:rPr>
        <w:lastRenderedPageBreak/>
        <w:t xml:space="preserve">2.2 - Não será admitida nesta licitação a participação de empresas: </w:t>
      </w:r>
    </w:p>
    <w:p w:rsidR="00947419" w:rsidRPr="000E2825" w:rsidRDefault="00947419" w:rsidP="00400C86">
      <w:pPr>
        <w:shd w:val="solid" w:color="FFFFFF" w:fill="auto"/>
        <w:spacing w:line="360" w:lineRule="auto"/>
        <w:ind w:left="567"/>
        <w:jc w:val="both"/>
        <w:rPr>
          <w:sz w:val="20"/>
          <w:szCs w:val="20"/>
          <w:lang w:val="ru-RU"/>
        </w:rPr>
      </w:pPr>
      <w:r w:rsidRPr="000E2825">
        <w:rPr>
          <w:sz w:val="20"/>
          <w:szCs w:val="20"/>
          <w:lang w:val="ru-RU"/>
        </w:rPr>
        <w:t>2.2.</w:t>
      </w:r>
      <w:r w:rsidR="00D00747">
        <w:rPr>
          <w:sz w:val="20"/>
          <w:szCs w:val="20"/>
        </w:rPr>
        <w:t>1</w:t>
      </w:r>
      <w:r w:rsidRPr="000E2825">
        <w:rPr>
          <w:sz w:val="20"/>
          <w:szCs w:val="20"/>
          <w:lang w:val="ru-RU"/>
        </w:rPr>
        <w:t xml:space="preserve"> - Que estejam com o direito de licitar e contratar com a Administração Pública suspenso, ou que por esta tenham sido declaradas inidôneas; </w:t>
      </w:r>
    </w:p>
    <w:p w:rsidR="00947419" w:rsidRPr="000E2825" w:rsidRDefault="00947419" w:rsidP="00400C86">
      <w:pPr>
        <w:shd w:val="solid" w:color="FFFFFF" w:fill="auto"/>
        <w:spacing w:line="360" w:lineRule="auto"/>
        <w:ind w:left="567"/>
        <w:jc w:val="both"/>
        <w:rPr>
          <w:sz w:val="20"/>
          <w:szCs w:val="20"/>
          <w:lang w:val="ru-RU"/>
        </w:rPr>
      </w:pPr>
      <w:r w:rsidRPr="000E2825">
        <w:rPr>
          <w:sz w:val="20"/>
          <w:szCs w:val="20"/>
          <w:lang w:val="ru-RU"/>
        </w:rPr>
        <w:t>2.2.</w:t>
      </w:r>
      <w:r w:rsidR="00D00747">
        <w:rPr>
          <w:sz w:val="20"/>
          <w:szCs w:val="20"/>
        </w:rPr>
        <w:t>2</w:t>
      </w:r>
      <w:r w:rsidRPr="000E2825">
        <w:rPr>
          <w:sz w:val="20"/>
          <w:szCs w:val="20"/>
          <w:lang w:val="ru-RU"/>
        </w:rPr>
        <w:t xml:space="preserve"> - Que estejam reunidas em consórcio e sejam controladoras, coligadas ou subsidiárias entre si, ou ainda, qualquer que seja sua forma de constituição; </w:t>
      </w:r>
    </w:p>
    <w:p w:rsidR="00947419" w:rsidRPr="000E2825" w:rsidRDefault="00947419" w:rsidP="00400C86">
      <w:pPr>
        <w:shd w:val="solid" w:color="FFFFFF" w:fill="auto"/>
        <w:spacing w:line="360" w:lineRule="auto"/>
        <w:ind w:left="567"/>
        <w:jc w:val="both"/>
        <w:rPr>
          <w:sz w:val="20"/>
          <w:szCs w:val="20"/>
        </w:rPr>
      </w:pPr>
      <w:r w:rsidRPr="000E2825">
        <w:rPr>
          <w:sz w:val="20"/>
          <w:szCs w:val="20"/>
          <w:lang w:val="ru-RU"/>
        </w:rPr>
        <w:t>2.2.</w:t>
      </w:r>
      <w:r w:rsidR="00D00747">
        <w:rPr>
          <w:sz w:val="20"/>
          <w:szCs w:val="20"/>
        </w:rPr>
        <w:t>3</w:t>
      </w:r>
      <w:r w:rsidRPr="000E2825">
        <w:rPr>
          <w:sz w:val="20"/>
          <w:szCs w:val="20"/>
          <w:lang w:val="ru-RU"/>
        </w:rPr>
        <w:t xml:space="preserve"> - Estrangeiras que não funcionem no País; </w:t>
      </w:r>
    </w:p>
    <w:p w:rsidR="00275EA8" w:rsidRPr="000E2825" w:rsidRDefault="00275EA8" w:rsidP="00400C86">
      <w:pPr>
        <w:widowControl/>
        <w:autoSpaceDE/>
        <w:autoSpaceDN/>
        <w:adjustRightInd/>
        <w:spacing w:line="360" w:lineRule="auto"/>
        <w:ind w:left="568"/>
        <w:jc w:val="both"/>
        <w:rPr>
          <w:color w:val="E36C0A" w:themeColor="accent6" w:themeShade="BF"/>
          <w:sz w:val="20"/>
          <w:szCs w:val="20"/>
        </w:rPr>
      </w:pPr>
      <w:r w:rsidRPr="000E2825">
        <w:rPr>
          <w:color w:val="E36C0A" w:themeColor="accent6" w:themeShade="BF"/>
          <w:sz w:val="20"/>
          <w:szCs w:val="20"/>
        </w:rPr>
        <w:t>2.2.</w:t>
      </w:r>
      <w:r w:rsidR="00D00747">
        <w:rPr>
          <w:color w:val="E36C0A" w:themeColor="accent6" w:themeShade="BF"/>
          <w:sz w:val="20"/>
          <w:szCs w:val="20"/>
        </w:rPr>
        <w:t>4</w:t>
      </w:r>
      <w:r w:rsidRPr="000E2825">
        <w:rPr>
          <w:color w:val="E36C0A" w:themeColor="accent6" w:themeShade="BF"/>
          <w:sz w:val="20"/>
          <w:szCs w:val="20"/>
        </w:rPr>
        <w:t xml:space="preserve"> </w:t>
      </w:r>
      <w:r w:rsidRPr="000E2825">
        <w:rPr>
          <w:color w:val="E36C0A" w:themeColor="accent6" w:themeShade="BF"/>
          <w:sz w:val="20"/>
          <w:szCs w:val="20"/>
          <w:lang w:val="ru-RU"/>
        </w:rPr>
        <w:t>- Empresas cujo objeto social não seja pertinente e compatível com o objeto deste Pregão.</w:t>
      </w:r>
    </w:p>
    <w:p w:rsidR="00B27180" w:rsidRPr="004D77CA" w:rsidRDefault="00B27180" w:rsidP="00400C86">
      <w:pPr>
        <w:shd w:val="solid" w:color="FFFFFF" w:fill="auto"/>
        <w:spacing w:line="360" w:lineRule="auto"/>
        <w:ind w:left="567"/>
        <w:jc w:val="both"/>
        <w:rPr>
          <w:rFonts w:eastAsia="Times New Roman"/>
          <w:color w:val="00B0F0"/>
          <w:sz w:val="20"/>
          <w:szCs w:val="20"/>
        </w:rPr>
      </w:pPr>
      <w:r w:rsidRPr="000E2825">
        <w:rPr>
          <w:color w:val="E36C0A" w:themeColor="accent6" w:themeShade="BF"/>
          <w:sz w:val="20"/>
          <w:szCs w:val="20"/>
        </w:rPr>
        <w:t>2.2.</w:t>
      </w:r>
      <w:r w:rsidR="00D00747">
        <w:rPr>
          <w:color w:val="E36C0A" w:themeColor="accent6" w:themeShade="BF"/>
          <w:sz w:val="20"/>
          <w:szCs w:val="20"/>
        </w:rPr>
        <w:t>5</w:t>
      </w:r>
      <w:r w:rsidRPr="000E2825">
        <w:rPr>
          <w:color w:val="E36C0A" w:themeColor="accent6" w:themeShade="BF"/>
          <w:sz w:val="20"/>
          <w:szCs w:val="20"/>
        </w:rPr>
        <w:t xml:space="preserve"> – Que</w:t>
      </w:r>
      <w:r w:rsidRPr="000E2825">
        <w:rPr>
          <w:rFonts w:eastAsiaTheme="minorHAnsi"/>
          <w:color w:val="E36C0A" w:themeColor="accent6" w:themeShade="BF"/>
          <w:sz w:val="20"/>
          <w:szCs w:val="20"/>
          <w:lang w:eastAsia="en-US"/>
        </w:rPr>
        <w:t xml:space="preserve"> tenha entre seus dirigentes, gerentes, sócios, responsáveis e técnicos, </w:t>
      </w:r>
      <w:r w:rsidRPr="004D77CA">
        <w:rPr>
          <w:rFonts w:eastAsiaTheme="minorHAnsi"/>
          <w:color w:val="00B0F0"/>
          <w:sz w:val="20"/>
          <w:szCs w:val="20"/>
          <w:lang w:eastAsia="en-US"/>
        </w:rPr>
        <w:t>alguém que mantenha vínculo empregatício com o Município.</w:t>
      </w:r>
    </w:p>
    <w:p w:rsidR="00400C86" w:rsidRPr="004D77CA" w:rsidRDefault="00400C86" w:rsidP="00400C86">
      <w:pPr>
        <w:shd w:val="solid" w:color="FFFFFF" w:fill="auto"/>
        <w:spacing w:line="360" w:lineRule="auto"/>
        <w:ind w:left="567"/>
        <w:jc w:val="both"/>
        <w:rPr>
          <w:color w:val="00B0F0"/>
          <w:sz w:val="20"/>
          <w:szCs w:val="20"/>
        </w:rPr>
      </w:pPr>
      <w:r w:rsidRPr="004D77CA">
        <w:rPr>
          <w:rFonts w:eastAsiaTheme="minorHAnsi"/>
          <w:color w:val="00B0F0"/>
          <w:sz w:val="20"/>
          <w:szCs w:val="20"/>
          <w:lang w:eastAsia="en-US"/>
        </w:rPr>
        <w:t xml:space="preserve">2.2.6 - </w:t>
      </w:r>
      <w:r w:rsidRPr="004D77CA">
        <w:rPr>
          <w:color w:val="00B0F0"/>
          <w:sz w:val="20"/>
          <w:szCs w:val="20"/>
        </w:rPr>
        <w:t>Organizações da Sociedade Civil de Interesse Público - OSCIP, atuando nessa condição.</w:t>
      </w:r>
    </w:p>
    <w:p w:rsidR="00947419" w:rsidRPr="000E2825" w:rsidRDefault="00947419" w:rsidP="000E2825">
      <w:pPr>
        <w:shd w:val="solid" w:color="FFFFFF" w:fill="auto"/>
        <w:spacing w:line="360" w:lineRule="auto"/>
        <w:jc w:val="both"/>
        <w:rPr>
          <w:sz w:val="20"/>
          <w:szCs w:val="20"/>
        </w:rPr>
      </w:pPr>
    </w:p>
    <w:p w:rsidR="00947419" w:rsidRPr="000E2825" w:rsidRDefault="00947419" w:rsidP="000E2825">
      <w:pPr>
        <w:spacing w:line="360" w:lineRule="auto"/>
        <w:jc w:val="both"/>
        <w:rPr>
          <w:b/>
          <w:bCs/>
          <w:color w:val="0070C0"/>
          <w:sz w:val="20"/>
          <w:szCs w:val="20"/>
        </w:rPr>
      </w:pPr>
      <w:r w:rsidRPr="000E2825">
        <w:rPr>
          <w:b/>
          <w:bCs/>
          <w:color w:val="0070C0"/>
          <w:sz w:val="20"/>
          <w:szCs w:val="20"/>
        </w:rPr>
        <w:t>2.3 - DA PARTICIPAÇÃO DE MICROEMPRESAS - ME, EMPRESAS DE PEQUENO PORTE - EPP E MICROEMPREENDEDOR INDIVIDUAL NAS LICITAÇÕES DEVERÃO SER OBSERVADO SO SEGUINTES REQUISITOS:</w:t>
      </w:r>
    </w:p>
    <w:p w:rsidR="00AB7C69" w:rsidRPr="000E2825" w:rsidRDefault="00C73553" w:rsidP="000E2825">
      <w:pPr>
        <w:shd w:val="solid" w:color="FFFFFF" w:fill="auto"/>
        <w:spacing w:line="360" w:lineRule="auto"/>
        <w:jc w:val="both"/>
        <w:rPr>
          <w:color w:val="0070C0"/>
          <w:sz w:val="20"/>
          <w:szCs w:val="20"/>
        </w:rPr>
      </w:pPr>
      <w:r w:rsidRPr="000E2825">
        <w:rPr>
          <w:color w:val="0070C0"/>
          <w:sz w:val="20"/>
          <w:szCs w:val="20"/>
        </w:rPr>
        <w:t xml:space="preserve">2.3.1 - A fim de receber os benefícios da Lei Complementar nº 123/06 o licitante deverá apresentar </w:t>
      </w:r>
      <w:r w:rsidRPr="000E2825">
        <w:rPr>
          <w:color w:val="00B050"/>
          <w:sz w:val="20"/>
          <w:szCs w:val="20"/>
        </w:rPr>
        <w:t>OBRIGATORIAMENTE</w:t>
      </w:r>
      <w:r w:rsidRPr="000E2825">
        <w:rPr>
          <w:color w:val="0070C0"/>
          <w:sz w:val="20"/>
          <w:szCs w:val="20"/>
        </w:rPr>
        <w:t xml:space="preserve"> no ENVELOPE A </w:t>
      </w:r>
      <w:r w:rsidRPr="000E2825">
        <w:rPr>
          <w:b/>
          <w:bCs/>
          <w:color w:val="0070C0"/>
          <w:sz w:val="20"/>
          <w:szCs w:val="20"/>
        </w:rPr>
        <w:t>juntamente</w:t>
      </w:r>
      <w:r w:rsidRPr="000E2825">
        <w:rPr>
          <w:color w:val="0070C0"/>
          <w:sz w:val="20"/>
          <w:szCs w:val="20"/>
        </w:rPr>
        <w:t xml:space="preserve"> com a declaração de enquadramento no regime das MEs e EPPs, </w:t>
      </w:r>
      <w:r w:rsidRPr="000E2825">
        <w:rPr>
          <w:color w:val="E36C0A"/>
          <w:sz w:val="20"/>
          <w:szCs w:val="20"/>
        </w:rPr>
        <w:t>com reconhecimento de firma,  pelo representante legal da empresa e pelo Contador responsável pela contabilidade da empresa informando o número de Registro no Conselho Profissional</w:t>
      </w:r>
      <w:r w:rsidRPr="000E2825">
        <w:rPr>
          <w:color w:val="000000"/>
          <w:sz w:val="20"/>
          <w:szCs w:val="20"/>
        </w:rPr>
        <w:t>,</w:t>
      </w:r>
      <w:r w:rsidRPr="000E2825">
        <w:rPr>
          <w:color w:val="0070C0"/>
          <w:sz w:val="20"/>
          <w:szCs w:val="20"/>
        </w:rPr>
        <w:t xml:space="preserve"> conforme modelo constante do Anexo V, </w:t>
      </w:r>
      <w:r w:rsidRPr="000E2825">
        <w:rPr>
          <w:b/>
          <w:bCs/>
          <w:color w:val="0070C0"/>
          <w:sz w:val="20"/>
          <w:szCs w:val="20"/>
        </w:rPr>
        <w:t xml:space="preserve">apresentar a certidão emitida pela junta comercial </w:t>
      </w:r>
      <w:r w:rsidRPr="000E2825">
        <w:rPr>
          <w:color w:val="0070C0"/>
          <w:sz w:val="20"/>
          <w:szCs w:val="20"/>
        </w:rPr>
        <w:t xml:space="preserve">comprovando sua situação de enquadramento, </w:t>
      </w:r>
      <w:r w:rsidRPr="000E2825">
        <w:rPr>
          <w:color w:val="00B050"/>
          <w:sz w:val="20"/>
          <w:szCs w:val="20"/>
        </w:rPr>
        <w:t xml:space="preserve">dentro do exercício financeiro ou seja emitida a </w:t>
      </w:r>
      <w:r w:rsidRPr="000E2825">
        <w:rPr>
          <w:b/>
          <w:bCs/>
          <w:color w:val="00B050"/>
          <w:sz w:val="20"/>
          <w:szCs w:val="20"/>
        </w:rPr>
        <w:t xml:space="preserve">partir </w:t>
      </w:r>
      <w:r w:rsidR="00957F2B" w:rsidRPr="000E2825">
        <w:rPr>
          <w:b/>
          <w:bCs/>
          <w:color w:val="00B050"/>
          <w:sz w:val="20"/>
          <w:szCs w:val="20"/>
          <w:highlight w:val="yellow"/>
        </w:rPr>
        <w:t xml:space="preserve">02 DE MAIO </w:t>
      </w:r>
      <w:r w:rsidR="00957F2B" w:rsidRPr="00E464DA">
        <w:rPr>
          <w:b/>
          <w:bCs/>
          <w:color w:val="00B050"/>
          <w:sz w:val="20"/>
          <w:szCs w:val="20"/>
          <w:highlight w:val="yellow"/>
        </w:rPr>
        <w:t xml:space="preserve">DE </w:t>
      </w:r>
      <w:r w:rsidR="00E464DA" w:rsidRPr="00E464DA">
        <w:rPr>
          <w:b/>
          <w:bCs/>
          <w:color w:val="00B050"/>
          <w:sz w:val="20"/>
          <w:szCs w:val="20"/>
          <w:highlight w:val="yellow"/>
        </w:rPr>
        <w:t>2019</w:t>
      </w:r>
      <w:r w:rsidRPr="00E464DA">
        <w:rPr>
          <w:b/>
          <w:bCs/>
          <w:color w:val="00B050"/>
          <w:sz w:val="20"/>
          <w:szCs w:val="20"/>
          <w:highlight w:val="yellow"/>
        </w:rPr>
        <w:t>.</w:t>
      </w:r>
      <w:r w:rsidRPr="000E2825">
        <w:rPr>
          <w:b/>
          <w:bCs/>
          <w:color w:val="00B050"/>
          <w:sz w:val="20"/>
          <w:szCs w:val="20"/>
        </w:rPr>
        <w:t xml:space="preserve"> </w:t>
      </w:r>
      <w:r w:rsidRPr="000E2825">
        <w:rPr>
          <w:color w:val="0070C0"/>
          <w:sz w:val="20"/>
          <w:szCs w:val="20"/>
        </w:rPr>
        <w:t>Conforme o caso a licitante enquadrada no regime poderá ainda encaminhar o comprovante de adesão ao SIMPLES NACIONAL</w:t>
      </w:r>
      <w:r w:rsidR="00AB7C69" w:rsidRPr="000E2825">
        <w:rPr>
          <w:color w:val="0070C0"/>
          <w:sz w:val="20"/>
          <w:szCs w:val="20"/>
        </w:rPr>
        <w:t>, o qual não substituirá a Certidão emitida pela Junta Comercial como comprovação.</w:t>
      </w:r>
    </w:p>
    <w:p w:rsidR="00C73553" w:rsidRPr="000E2825" w:rsidRDefault="00C73553" w:rsidP="000E2825">
      <w:pPr>
        <w:shd w:val="solid" w:color="FFFFFF" w:fill="auto"/>
        <w:spacing w:line="360" w:lineRule="auto"/>
        <w:ind w:left="851"/>
        <w:jc w:val="both"/>
        <w:rPr>
          <w:color w:val="00B050"/>
          <w:sz w:val="20"/>
          <w:szCs w:val="20"/>
        </w:rPr>
      </w:pPr>
      <w:r w:rsidRPr="000E2825">
        <w:rPr>
          <w:color w:val="00B050"/>
          <w:sz w:val="20"/>
          <w:szCs w:val="20"/>
        </w:rPr>
        <w:t>2.3.1.1</w:t>
      </w:r>
      <w:r w:rsidRPr="000E2825">
        <w:rPr>
          <w:sz w:val="20"/>
          <w:szCs w:val="20"/>
        </w:rPr>
        <w:t xml:space="preserve"> </w:t>
      </w:r>
      <w:r w:rsidRPr="000E2825">
        <w:rPr>
          <w:color w:val="00B050"/>
          <w:sz w:val="20"/>
          <w:szCs w:val="20"/>
        </w:rPr>
        <w:t>A não comprovação do licitante da sua condição de MEs e EPPs tornará impossível a participação da empresa nesta licitação</w:t>
      </w:r>
      <w:r w:rsidR="00AB7C69" w:rsidRPr="000E2825">
        <w:rPr>
          <w:color w:val="00B050"/>
          <w:sz w:val="20"/>
          <w:szCs w:val="20"/>
        </w:rPr>
        <w:t xml:space="preserve">, </w:t>
      </w:r>
      <w:r w:rsidRPr="000E2825">
        <w:rPr>
          <w:color w:val="00B050"/>
          <w:sz w:val="20"/>
          <w:szCs w:val="20"/>
        </w:rPr>
        <w:t>.</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947419" w:rsidP="000E2825">
      <w:pPr>
        <w:shd w:val="solid" w:color="FFFFFF" w:fill="auto"/>
        <w:spacing w:line="360" w:lineRule="auto"/>
        <w:jc w:val="both"/>
        <w:rPr>
          <w:color w:val="4F81BD"/>
          <w:sz w:val="20"/>
          <w:szCs w:val="20"/>
          <w:u w:val="single"/>
          <w:lang w:val="ru-RU"/>
        </w:rPr>
      </w:pPr>
      <w:r w:rsidRPr="000E2825">
        <w:rPr>
          <w:b/>
          <w:bCs/>
          <w:color w:val="4F81BD"/>
          <w:sz w:val="20"/>
          <w:szCs w:val="20"/>
          <w:u w:val="single"/>
          <w:lang w:val="ru-RU"/>
        </w:rPr>
        <w:t>3 - DA REPRESENTAÇÃO</w:t>
      </w:r>
      <w:r w:rsidRPr="000E2825">
        <w:rPr>
          <w:color w:val="4F81BD"/>
          <w:sz w:val="20"/>
          <w:szCs w:val="20"/>
          <w:u w:val="single"/>
        </w:rPr>
        <w:t xml:space="preserve"> </w:t>
      </w:r>
      <w:r w:rsidRPr="000E2825">
        <w:rPr>
          <w:b/>
          <w:bCs/>
          <w:color w:val="4F81BD"/>
          <w:sz w:val="20"/>
          <w:szCs w:val="20"/>
          <w:u w:val="single"/>
          <w:lang w:val="ru-RU"/>
        </w:rPr>
        <w:t>E DO CREDENCIAMENTO</w:t>
      </w:r>
    </w:p>
    <w:p w:rsidR="002502D3" w:rsidRPr="000E2825" w:rsidRDefault="002502D3" w:rsidP="000E2825">
      <w:pPr>
        <w:shd w:val="solid" w:color="FFFFFF" w:fill="auto"/>
        <w:spacing w:line="360" w:lineRule="auto"/>
        <w:jc w:val="both"/>
        <w:rPr>
          <w:color w:val="76923C"/>
          <w:sz w:val="20"/>
          <w:szCs w:val="20"/>
        </w:rPr>
      </w:pPr>
      <w:r w:rsidRPr="000E2825">
        <w:rPr>
          <w:color w:val="0070C0"/>
          <w:sz w:val="20"/>
          <w:szCs w:val="20"/>
          <w:lang w:val="ru-RU"/>
        </w:rPr>
        <w:t xml:space="preserve">3.1 - </w:t>
      </w:r>
      <w:r w:rsidRPr="000E2825">
        <w:rPr>
          <w:color w:val="76923C"/>
          <w:sz w:val="20"/>
          <w:szCs w:val="20"/>
          <w:lang w:val="ru-RU"/>
        </w:rPr>
        <w:t xml:space="preserve">O Representante Legal ou Representante Constituído </w:t>
      </w:r>
      <w:r w:rsidRPr="000E2825">
        <w:rPr>
          <w:color w:val="00B050"/>
          <w:sz w:val="20"/>
          <w:szCs w:val="20"/>
        </w:rPr>
        <w:t>poderá apresentar no ato da sessão da abertura da sessão junto ao Pregoeiro e equipe de apoio ou  protocolizar</w:t>
      </w:r>
      <w:r w:rsidRPr="000E2825">
        <w:rPr>
          <w:color w:val="76923C"/>
          <w:sz w:val="20"/>
          <w:szCs w:val="20"/>
        </w:rPr>
        <w:t xml:space="preserve"> o</w:t>
      </w:r>
      <w:r w:rsidRPr="000E2825">
        <w:rPr>
          <w:color w:val="76923C"/>
          <w:sz w:val="20"/>
          <w:szCs w:val="20"/>
          <w:lang w:val="ru-RU"/>
        </w:rPr>
        <w:t xml:space="preserve"> </w:t>
      </w:r>
      <w:r w:rsidRPr="000E2825">
        <w:rPr>
          <w:b/>
          <w:bCs/>
          <w:color w:val="76923C"/>
          <w:sz w:val="20"/>
          <w:szCs w:val="20"/>
          <w:lang w:val="ru-RU"/>
        </w:rPr>
        <w:t>Envelope</w:t>
      </w:r>
      <w:r w:rsidRPr="000E2825">
        <w:rPr>
          <w:b/>
          <w:bCs/>
          <w:color w:val="76923C"/>
          <w:sz w:val="20"/>
          <w:szCs w:val="20"/>
        </w:rPr>
        <w:t xml:space="preserve"> A</w:t>
      </w:r>
      <w:r w:rsidRPr="000E2825">
        <w:rPr>
          <w:color w:val="76923C"/>
          <w:sz w:val="20"/>
          <w:szCs w:val="20"/>
          <w:lang w:val="ru-RU"/>
        </w:rPr>
        <w:t xml:space="preserve"> para credenciamento</w:t>
      </w:r>
      <w:r w:rsidRPr="000E2825">
        <w:rPr>
          <w:color w:val="76923C"/>
          <w:sz w:val="20"/>
          <w:szCs w:val="20"/>
        </w:rPr>
        <w:t xml:space="preserve"> juntamente com a Declaração de Enquadramento no regime das MEs e EPPs e Declaração de Cumprimento de Requisitos de Habilitação, conforme modelo constante dos Anexos </w:t>
      </w:r>
      <w:r w:rsidR="00C33B0F" w:rsidRPr="000E2825">
        <w:rPr>
          <w:color w:val="76923C"/>
          <w:sz w:val="20"/>
          <w:szCs w:val="20"/>
        </w:rPr>
        <w:t>I</w:t>
      </w:r>
      <w:r w:rsidRPr="000E2825">
        <w:rPr>
          <w:color w:val="76923C"/>
          <w:sz w:val="20"/>
          <w:szCs w:val="20"/>
        </w:rPr>
        <w:t>V e V</w:t>
      </w:r>
      <w:r w:rsidRPr="000E2825">
        <w:rPr>
          <w:color w:val="0070C0"/>
          <w:sz w:val="20"/>
          <w:szCs w:val="20"/>
        </w:rPr>
        <w:t>,</w:t>
      </w:r>
      <w:r w:rsidRPr="000E2825">
        <w:rPr>
          <w:color w:val="76923C"/>
          <w:sz w:val="20"/>
          <w:szCs w:val="20"/>
          <w:lang w:val="ru-RU"/>
        </w:rPr>
        <w:t xml:space="preserve"> </w:t>
      </w:r>
      <w:r w:rsidRPr="000E2825">
        <w:rPr>
          <w:color w:val="76923C"/>
          <w:sz w:val="20"/>
          <w:szCs w:val="20"/>
        </w:rPr>
        <w:t xml:space="preserve">o </w:t>
      </w:r>
      <w:r w:rsidRPr="000E2825">
        <w:rPr>
          <w:color w:val="76923C"/>
          <w:sz w:val="20"/>
          <w:szCs w:val="20"/>
          <w:lang w:val="ru-RU"/>
        </w:rPr>
        <w:t>documento que o credencie a participar deste procedimento licitatório, conforme modelo contido no Anexo I</w:t>
      </w:r>
      <w:r w:rsidR="00C33B0F" w:rsidRPr="000E2825">
        <w:rPr>
          <w:color w:val="76923C"/>
          <w:sz w:val="20"/>
          <w:szCs w:val="20"/>
        </w:rPr>
        <w:t>II</w:t>
      </w:r>
      <w:r w:rsidRPr="000E2825">
        <w:rPr>
          <w:color w:val="76923C"/>
          <w:sz w:val="20"/>
          <w:szCs w:val="20"/>
          <w:lang w:val="ru-RU"/>
        </w:rPr>
        <w:t xml:space="preserve"> deste Edita</w:t>
      </w:r>
      <w:r w:rsidRPr="000E2825">
        <w:rPr>
          <w:color w:val="76923C"/>
          <w:sz w:val="20"/>
          <w:szCs w:val="20"/>
        </w:rPr>
        <w:t>l</w:t>
      </w:r>
      <w:r w:rsidR="00C33B0F" w:rsidRPr="000E2825">
        <w:rPr>
          <w:color w:val="76923C"/>
          <w:sz w:val="20"/>
          <w:szCs w:val="20"/>
        </w:rPr>
        <w:t xml:space="preserve"> (reconhecido firma)</w:t>
      </w:r>
      <w:r w:rsidRPr="000E2825">
        <w:rPr>
          <w:color w:val="76923C"/>
          <w:sz w:val="20"/>
          <w:szCs w:val="20"/>
        </w:rPr>
        <w:t>;</w:t>
      </w:r>
    </w:p>
    <w:p w:rsidR="002502D3" w:rsidRPr="000E2825" w:rsidRDefault="002502D3" w:rsidP="000E2825">
      <w:pPr>
        <w:shd w:val="solid" w:color="FFFFFF" w:fill="auto"/>
        <w:spacing w:line="360" w:lineRule="auto"/>
        <w:jc w:val="both"/>
        <w:rPr>
          <w:color w:val="00B050"/>
          <w:sz w:val="20"/>
          <w:szCs w:val="20"/>
        </w:rPr>
      </w:pPr>
      <w:r w:rsidRPr="000E2825">
        <w:rPr>
          <w:color w:val="00B050"/>
          <w:sz w:val="20"/>
          <w:szCs w:val="20"/>
        </w:rPr>
        <w:lastRenderedPageBreak/>
        <w:t xml:space="preserve">3.1.1 Na hipótese dos licitantes não apresentarem no momento da entrega dos envelopes, a Declaração </w:t>
      </w:r>
      <w:r w:rsidR="00B97F8E" w:rsidRPr="000E2825">
        <w:rPr>
          <w:color w:val="76923C"/>
          <w:sz w:val="20"/>
          <w:szCs w:val="20"/>
        </w:rPr>
        <w:t>de Cumprimento de Requisitos de Habilitação</w:t>
      </w:r>
      <w:r w:rsidRPr="000E2825">
        <w:rPr>
          <w:color w:val="00B050"/>
          <w:sz w:val="20"/>
          <w:szCs w:val="20"/>
        </w:rPr>
        <w:t>, de caráter obrigatório, o Pregoeiro disponibilizará a estes um modelo de declaração que poderá ser preenchido e assinado pelo representante credenciado.</w:t>
      </w:r>
    </w:p>
    <w:p w:rsidR="002502D3" w:rsidRPr="000E2825" w:rsidRDefault="002502D3" w:rsidP="000E2825">
      <w:pPr>
        <w:shd w:val="solid" w:color="FFFFFF" w:fill="auto"/>
        <w:spacing w:line="360" w:lineRule="auto"/>
        <w:jc w:val="both"/>
        <w:rPr>
          <w:color w:val="00B050"/>
          <w:sz w:val="20"/>
          <w:szCs w:val="20"/>
        </w:rPr>
      </w:pPr>
    </w:p>
    <w:p w:rsidR="002502D3" w:rsidRPr="000E2825" w:rsidRDefault="002502D3" w:rsidP="000E2825">
      <w:pPr>
        <w:shd w:val="solid" w:color="FFFFFF" w:fill="auto"/>
        <w:spacing w:line="360" w:lineRule="auto"/>
        <w:jc w:val="both"/>
        <w:rPr>
          <w:color w:val="76923C"/>
          <w:sz w:val="20"/>
          <w:szCs w:val="20"/>
        </w:rPr>
      </w:pPr>
      <w:r w:rsidRPr="000E2825">
        <w:rPr>
          <w:color w:val="00B050"/>
          <w:sz w:val="20"/>
          <w:szCs w:val="20"/>
        </w:rPr>
        <w:t xml:space="preserve">3.1.2 Havendo a necessidade os documentos de credenciamento </w:t>
      </w:r>
      <w:r w:rsidR="00B97F8E" w:rsidRPr="000E2825">
        <w:rPr>
          <w:color w:val="00B050"/>
          <w:sz w:val="20"/>
          <w:szCs w:val="20"/>
        </w:rPr>
        <w:t xml:space="preserve">poderão ser </w:t>
      </w:r>
      <w:r w:rsidRPr="000E2825">
        <w:rPr>
          <w:color w:val="00B050"/>
          <w:sz w:val="20"/>
          <w:szCs w:val="20"/>
        </w:rPr>
        <w:t>autenticados no ato da sessão da abertura da sessão junto ao Pregoeiro e equipe de apoio</w:t>
      </w:r>
      <w:r w:rsidRPr="000E2825">
        <w:rPr>
          <w:color w:val="76923C"/>
          <w:sz w:val="20"/>
          <w:szCs w:val="20"/>
        </w:rPr>
        <w:t>;</w:t>
      </w:r>
    </w:p>
    <w:p w:rsidR="002502D3" w:rsidRPr="000E2825" w:rsidRDefault="002502D3" w:rsidP="000E2825">
      <w:pPr>
        <w:shd w:val="solid" w:color="FFFFFF" w:fill="auto"/>
        <w:spacing w:line="360" w:lineRule="auto"/>
        <w:jc w:val="both"/>
        <w:rPr>
          <w:color w:val="76923C"/>
          <w:sz w:val="20"/>
          <w:szCs w:val="20"/>
        </w:rPr>
      </w:pPr>
      <w:r w:rsidRPr="000E2825">
        <w:rPr>
          <w:color w:val="76923C"/>
          <w:sz w:val="20"/>
          <w:szCs w:val="20"/>
        </w:rPr>
        <w:t xml:space="preserve">3.1.3 Encaminhamento de cópia autenticada do Registro comercial, no caso de empresa individual </w:t>
      </w:r>
      <w:r w:rsidRPr="000E2825">
        <w:rPr>
          <w:b/>
          <w:bCs/>
          <w:color w:val="76923C"/>
          <w:sz w:val="20"/>
          <w:szCs w:val="20"/>
        </w:rPr>
        <w:t>ou</w:t>
      </w:r>
      <w:r w:rsidRPr="000E2825">
        <w:rPr>
          <w:color w:val="76923C"/>
          <w:sz w:val="20"/>
          <w:szCs w:val="20"/>
        </w:rPr>
        <w:t xml:space="preserve">; Ato constitutivo, estatuto ou contrato social em vigor, devidamente registrado na junta comercial, observado as exigências do novo Código Civil e da Lei 11.127, de 28 de junho de 2005, em se tratando de sociedades comerciais, e, no caso de sociedades por ações, acompanhado de documentos de eleição de seus administradores </w:t>
      </w:r>
      <w:r w:rsidRPr="000E2825">
        <w:rPr>
          <w:b/>
          <w:bCs/>
          <w:color w:val="76923C"/>
          <w:sz w:val="20"/>
          <w:szCs w:val="20"/>
        </w:rPr>
        <w:t>ou</w:t>
      </w:r>
      <w:r w:rsidRPr="000E2825">
        <w:rPr>
          <w:color w:val="76923C"/>
          <w:sz w:val="20"/>
          <w:szCs w:val="20"/>
        </w:rPr>
        <w:t xml:space="preserve">; Inscrição do ato constitutivo, no caso de sociedades civis, acompanhada de prova de diretoria em exercício </w:t>
      </w:r>
      <w:r w:rsidRPr="000E2825">
        <w:rPr>
          <w:b/>
          <w:bCs/>
          <w:color w:val="76923C"/>
          <w:sz w:val="20"/>
          <w:szCs w:val="20"/>
        </w:rPr>
        <w:t>ou;</w:t>
      </w:r>
      <w:r w:rsidRPr="000E2825">
        <w:rPr>
          <w:color w:val="76923C"/>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2502D3" w:rsidRPr="000E2825" w:rsidRDefault="002502D3" w:rsidP="000E2825">
      <w:pPr>
        <w:shd w:val="solid" w:color="FFFFFF" w:fill="auto"/>
        <w:spacing w:line="360" w:lineRule="auto"/>
        <w:jc w:val="both"/>
        <w:rPr>
          <w:color w:val="76923C"/>
          <w:sz w:val="20"/>
          <w:szCs w:val="20"/>
        </w:rPr>
      </w:pPr>
    </w:p>
    <w:p w:rsidR="002502D3" w:rsidRPr="000E2825" w:rsidRDefault="002502D3" w:rsidP="000E2825">
      <w:pPr>
        <w:shd w:val="solid" w:color="FFFFFF" w:fill="auto"/>
        <w:spacing w:line="360" w:lineRule="auto"/>
        <w:jc w:val="both"/>
        <w:rPr>
          <w:color w:val="76923C"/>
          <w:sz w:val="20"/>
          <w:szCs w:val="20"/>
        </w:rPr>
      </w:pPr>
      <w:r w:rsidRPr="000E2825">
        <w:rPr>
          <w:color w:val="76923C"/>
          <w:sz w:val="20"/>
          <w:szCs w:val="20"/>
        </w:rPr>
        <w:t xml:space="preserve">3.1.4 Fazendo-se representar por proprietário, sócio ou diretor, este deverá comprovar através de cópia autenticada de um dos itens </w:t>
      </w:r>
      <w:r w:rsidRPr="000E2825">
        <w:rPr>
          <w:color w:val="00B050"/>
          <w:sz w:val="20"/>
          <w:szCs w:val="20"/>
        </w:rPr>
        <w:t>3.1.3</w:t>
      </w:r>
      <w:r w:rsidRPr="000E2825">
        <w:rPr>
          <w:color w:val="76923C"/>
          <w:sz w:val="20"/>
          <w:szCs w:val="20"/>
        </w:rPr>
        <w:t xml:space="preserve">, conforme o caso, a condição alegada de representante, e conseqüente posse de poderes para prática de todos os atos inerentes ao certame, juntamente </w:t>
      </w:r>
      <w:r w:rsidRPr="000E2825">
        <w:rPr>
          <w:b/>
          <w:bCs/>
          <w:color w:val="76923C"/>
          <w:sz w:val="20"/>
          <w:szCs w:val="20"/>
        </w:rPr>
        <w:t>com a cópia autenticada de sua cédula de identidade</w:t>
      </w:r>
      <w:r w:rsidRPr="000E2825">
        <w:rPr>
          <w:color w:val="76923C"/>
          <w:sz w:val="20"/>
          <w:szCs w:val="20"/>
        </w:rPr>
        <w:t>, ou documento equivalente.</w:t>
      </w:r>
    </w:p>
    <w:p w:rsidR="002502D3" w:rsidRPr="000E2825" w:rsidRDefault="002502D3" w:rsidP="000E2825">
      <w:pPr>
        <w:shd w:val="solid" w:color="FFFFFF" w:fill="auto"/>
        <w:spacing w:line="360" w:lineRule="auto"/>
        <w:jc w:val="both"/>
        <w:rPr>
          <w:color w:val="76923C"/>
          <w:sz w:val="20"/>
          <w:szCs w:val="20"/>
        </w:rPr>
      </w:pPr>
    </w:p>
    <w:p w:rsidR="002502D3" w:rsidRPr="000E2825" w:rsidRDefault="002502D3" w:rsidP="000E2825">
      <w:pPr>
        <w:shd w:val="solid" w:color="FFFFFF" w:fill="auto"/>
        <w:spacing w:line="360" w:lineRule="auto"/>
        <w:jc w:val="both"/>
        <w:rPr>
          <w:color w:val="76923C"/>
          <w:sz w:val="20"/>
          <w:szCs w:val="20"/>
        </w:rPr>
      </w:pPr>
      <w:r w:rsidRPr="000E2825">
        <w:rPr>
          <w:color w:val="76923C"/>
          <w:sz w:val="20"/>
          <w:szCs w:val="20"/>
        </w:rPr>
        <w:t xml:space="preserve">3.1.5. Caso a empresa se faça representar por terceiros, deverá apresentar: </w:t>
      </w:r>
    </w:p>
    <w:p w:rsidR="002502D3" w:rsidRPr="000E2825" w:rsidRDefault="002502D3" w:rsidP="000E2825">
      <w:pPr>
        <w:shd w:val="solid" w:color="FFFFFF" w:fill="auto"/>
        <w:spacing w:line="360" w:lineRule="auto"/>
        <w:jc w:val="both"/>
        <w:rPr>
          <w:color w:val="76923C"/>
          <w:sz w:val="20"/>
          <w:szCs w:val="20"/>
        </w:rPr>
      </w:pPr>
      <w:r w:rsidRPr="000E2825">
        <w:rPr>
          <w:color w:val="76923C"/>
          <w:sz w:val="20"/>
          <w:szCs w:val="20"/>
        </w:rPr>
        <w:t xml:space="preserve">3.1.5.1. Instrumento procuratório público ou particular, neste último caso, </w:t>
      </w:r>
      <w:r w:rsidRPr="000E2825">
        <w:rPr>
          <w:b/>
          <w:bCs/>
          <w:color w:val="76923C"/>
          <w:sz w:val="20"/>
          <w:szCs w:val="20"/>
        </w:rPr>
        <w:t>com firma reconhecida</w:t>
      </w:r>
      <w:r w:rsidRPr="000E2825">
        <w:rPr>
          <w:color w:val="76923C"/>
          <w:sz w:val="20"/>
          <w:szCs w:val="20"/>
        </w:rPr>
        <w:t xml:space="preserve"> em cartório e cópia autenticada de um dos itens </w:t>
      </w:r>
      <w:r w:rsidRPr="000E2825">
        <w:rPr>
          <w:color w:val="00B050"/>
          <w:sz w:val="20"/>
          <w:szCs w:val="20"/>
        </w:rPr>
        <w:t>3.1.3,</w:t>
      </w:r>
      <w:r w:rsidRPr="000E2825">
        <w:rPr>
          <w:color w:val="76923C"/>
          <w:sz w:val="20"/>
          <w:szCs w:val="20"/>
        </w:rPr>
        <w:t xml:space="preserve"> conforme o caso, que lhe outorgue poderes específicos para a prática de todos os atos inerentes ao certame, juntamente com a cédula de identidade do OUTORGA</w:t>
      </w:r>
      <w:r w:rsidR="00911203" w:rsidRPr="000E2825">
        <w:rPr>
          <w:color w:val="76923C"/>
          <w:sz w:val="20"/>
          <w:szCs w:val="20"/>
        </w:rPr>
        <w:t>DO</w:t>
      </w:r>
      <w:r w:rsidRPr="000E2825">
        <w:rPr>
          <w:color w:val="76923C"/>
          <w:sz w:val="20"/>
          <w:szCs w:val="20"/>
        </w:rPr>
        <w:t>; ou</w:t>
      </w:r>
    </w:p>
    <w:p w:rsidR="002502D3" w:rsidRPr="000E2825" w:rsidRDefault="002502D3" w:rsidP="000E2825">
      <w:pPr>
        <w:shd w:val="solid" w:color="FFFFFF" w:fill="auto"/>
        <w:spacing w:line="360" w:lineRule="auto"/>
        <w:jc w:val="both"/>
        <w:rPr>
          <w:color w:val="76923C"/>
          <w:sz w:val="20"/>
          <w:szCs w:val="20"/>
        </w:rPr>
      </w:pPr>
    </w:p>
    <w:p w:rsidR="002502D3" w:rsidRPr="000E2825" w:rsidRDefault="002502D3" w:rsidP="000E2825">
      <w:pPr>
        <w:shd w:val="solid" w:color="FFFFFF" w:fill="auto"/>
        <w:spacing w:line="360" w:lineRule="auto"/>
        <w:jc w:val="both"/>
        <w:rPr>
          <w:color w:val="76923C"/>
          <w:sz w:val="20"/>
          <w:szCs w:val="20"/>
        </w:rPr>
      </w:pPr>
      <w:r w:rsidRPr="000E2825">
        <w:rPr>
          <w:color w:val="76923C"/>
          <w:sz w:val="20"/>
          <w:szCs w:val="20"/>
        </w:rPr>
        <w:t xml:space="preserve">3.1.5.2 Cópia autenticada de um dos itens </w:t>
      </w:r>
      <w:r w:rsidRPr="000E2825">
        <w:rPr>
          <w:color w:val="00B050"/>
          <w:sz w:val="20"/>
          <w:szCs w:val="20"/>
        </w:rPr>
        <w:t>3.1.3</w:t>
      </w:r>
      <w:r w:rsidRPr="000E2825">
        <w:rPr>
          <w:color w:val="76923C"/>
          <w:sz w:val="20"/>
          <w:szCs w:val="20"/>
        </w:rPr>
        <w:t xml:space="preserve">, conforme o caso, juntamente com o Termo de Credenciamento constante no anexo IV deste edital; juntamente com a </w:t>
      </w:r>
      <w:r w:rsidRPr="000E2825">
        <w:rPr>
          <w:b/>
          <w:bCs/>
          <w:color w:val="76923C"/>
          <w:sz w:val="20"/>
          <w:szCs w:val="20"/>
        </w:rPr>
        <w:t>cópia autenticada de sua cédula de identidade</w:t>
      </w:r>
      <w:r w:rsidRPr="000E2825">
        <w:rPr>
          <w:color w:val="76923C"/>
          <w:sz w:val="20"/>
          <w:szCs w:val="20"/>
        </w:rPr>
        <w:t>, ou documento equivalente do CREDENCIADO.</w:t>
      </w:r>
    </w:p>
    <w:p w:rsidR="002502D3" w:rsidRPr="000E2825" w:rsidRDefault="002502D3" w:rsidP="000E2825">
      <w:pPr>
        <w:shd w:val="solid" w:color="FFFFFF" w:fill="auto"/>
        <w:spacing w:line="360" w:lineRule="auto"/>
        <w:jc w:val="both"/>
        <w:rPr>
          <w:color w:val="76923C"/>
          <w:sz w:val="20"/>
          <w:szCs w:val="20"/>
        </w:rPr>
      </w:pPr>
    </w:p>
    <w:p w:rsidR="002502D3" w:rsidRPr="000E2825" w:rsidRDefault="002502D3" w:rsidP="000E2825">
      <w:pPr>
        <w:shd w:val="solid" w:color="FFFFFF" w:fill="auto"/>
        <w:spacing w:line="360" w:lineRule="auto"/>
        <w:jc w:val="both"/>
        <w:rPr>
          <w:color w:val="76923C"/>
          <w:sz w:val="20"/>
          <w:szCs w:val="20"/>
        </w:rPr>
      </w:pPr>
      <w:r w:rsidRPr="000E2825">
        <w:rPr>
          <w:color w:val="76923C"/>
          <w:sz w:val="20"/>
          <w:szCs w:val="20"/>
        </w:rPr>
        <w:t xml:space="preserve">3.2. </w:t>
      </w:r>
      <w:r w:rsidRPr="000E2825">
        <w:rPr>
          <w:b/>
          <w:bCs/>
          <w:color w:val="76923C"/>
          <w:sz w:val="20"/>
          <w:szCs w:val="20"/>
          <w:u w:val="single"/>
        </w:rPr>
        <w:t>A NÃO APRESENTAÇÃO DO DOCUMENTO DE IDENTIDADE OU DOCUMENTO EQUIVALENTE EXIGIDO NOS ITENS ACIMA ACARRETARÁ NO DESCREDENCIAMENTO DO REPRESENTANTE DA EMPRESA LICITANTE.</w:t>
      </w:r>
    </w:p>
    <w:p w:rsidR="002502D3" w:rsidRPr="000E2825" w:rsidRDefault="002502D3" w:rsidP="000E2825">
      <w:pPr>
        <w:shd w:val="solid" w:color="FFFFFF" w:fill="auto"/>
        <w:spacing w:line="360" w:lineRule="auto"/>
        <w:jc w:val="both"/>
        <w:rPr>
          <w:sz w:val="20"/>
          <w:szCs w:val="20"/>
          <w:lang w:val="ru-RU"/>
        </w:rPr>
      </w:pPr>
      <w:r w:rsidRPr="000E2825">
        <w:rPr>
          <w:sz w:val="20"/>
          <w:szCs w:val="20"/>
          <w:lang w:val="ru-RU"/>
        </w:rPr>
        <w:lastRenderedPageBreak/>
        <w:t xml:space="preserve">3.3 - A licitante que não se fizer representar por credenciado, </w:t>
      </w:r>
      <w:r w:rsidRPr="000E2825">
        <w:rPr>
          <w:sz w:val="20"/>
          <w:szCs w:val="20"/>
        </w:rPr>
        <w:t>p</w:t>
      </w:r>
      <w:r w:rsidRPr="000E2825">
        <w:rPr>
          <w:sz w:val="20"/>
          <w:szCs w:val="20"/>
          <w:lang w:val="ru-RU"/>
        </w:rPr>
        <w:t xml:space="preserve">articipando do certame com o envio dos Envelopes contendo os Documentos Habilitatórios e Proposta Comercial deverá encaminhar </w:t>
      </w:r>
      <w:r w:rsidRPr="000E2825">
        <w:rPr>
          <w:sz w:val="20"/>
          <w:szCs w:val="20"/>
        </w:rPr>
        <w:t>no</w:t>
      </w:r>
      <w:r w:rsidRPr="000E2825">
        <w:rPr>
          <w:sz w:val="20"/>
          <w:szCs w:val="20"/>
          <w:lang w:val="ru-RU"/>
        </w:rPr>
        <w:t xml:space="preserve"> Envelope </w:t>
      </w:r>
      <w:r w:rsidRPr="000E2825">
        <w:rPr>
          <w:sz w:val="20"/>
          <w:szCs w:val="20"/>
        </w:rPr>
        <w:t>A</w:t>
      </w:r>
      <w:r w:rsidRPr="000E2825">
        <w:rPr>
          <w:sz w:val="20"/>
          <w:szCs w:val="20"/>
          <w:lang w:val="ru-RU"/>
        </w:rPr>
        <w:t xml:space="preserve"> </w:t>
      </w:r>
      <w:r w:rsidRPr="000E2825">
        <w:rPr>
          <w:sz w:val="20"/>
          <w:szCs w:val="20"/>
        </w:rPr>
        <w:t>a</w:t>
      </w:r>
      <w:r w:rsidRPr="000E2825">
        <w:rPr>
          <w:sz w:val="20"/>
          <w:szCs w:val="20"/>
          <w:lang w:val="ru-RU"/>
        </w:rPr>
        <w:t xml:space="preserve"> </w:t>
      </w:r>
      <w:r w:rsidRPr="000E2825">
        <w:rPr>
          <w:color w:val="76923C"/>
          <w:sz w:val="20"/>
          <w:szCs w:val="20"/>
        </w:rPr>
        <w:t>Declaração de Enquadramento no regime das MEs e EPPs e Declaração de Cumprimento de Requisitos de Habilitação, conforme modelos constante do Anexo V e VI</w:t>
      </w:r>
      <w:r w:rsidRPr="000E2825">
        <w:rPr>
          <w:sz w:val="20"/>
          <w:szCs w:val="20"/>
          <w:lang w:val="ru-RU"/>
        </w:rPr>
        <w:t xml:space="preserve"> deste edital. </w:t>
      </w:r>
    </w:p>
    <w:p w:rsidR="002502D3" w:rsidRPr="000E2825" w:rsidRDefault="002502D3" w:rsidP="000E2825">
      <w:pPr>
        <w:shd w:val="solid" w:color="FFFFFF" w:fill="auto"/>
        <w:spacing w:line="360" w:lineRule="auto"/>
        <w:jc w:val="both"/>
        <w:rPr>
          <w:sz w:val="20"/>
          <w:szCs w:val="20"/>
          <w:lang w:val="ru-RU"/>
        </w:rPr>
      </w:pPr>
      <w:r w:rsidRPr="000E2825">
        <w:rPr>
          <w:sz w:val="20"/>
          <w:szCs w:val="20"/>
          <w:lang w:val="ru-RU"/>
        </w:rPr>
        <w:t xml:space="preserve">  </w:t>
      </w:r>
    </w:p>
    <w:p w:rsidR="002502D3" w:rsidRPr="000E2825" w:rsidRDefault="002502D3" w:rsidP="000E2825">
      <w:pPr>
        <w:shd w:val="solid" w:color="FFFFFF" w:fill="auto"/>
        <w:spacing w:line="360" w:lineRule="auto"/>
        <w:jc w:val="both"/>
        <w:rPr>
          <w:sz w:val="20"/>
          <w:szCs w:val="20"/>
        </w:rPr>
      </w:pPr>
      <w:r w:rsidRPr="000E2825">
        <w:rPr>
          <w:sz w:val="20"/>
          <w:szCs w:val="20"/>
          <w:lang w:val="ru-RU"/>
        </w:rPr>
        <w:t xml:space="preserve">3.4 - </w:t>
      </w:r>
      <w:r w:rsidRPr="000E2825">
        <w:rPr>
          <w:sz w:val="20"/>
          <w:szCs w:val="20"/>
        </w:rPr>
        <w:t>Na abertura da</w:t>
      </w:r>
      <w:r w:rsidRPr="000E2825">
        <w:rPr>
          <w:sz w:val="20"/>
          <w:szCs w:val="20"/>
          <w:lang w:val="ru-RU"/>
        </w:rPr>
        <w:t xml:space="preserve"> sessão, os interessados deverão comprovar, por meio de instrumento próprio, poderes para formulação de ofertas e lances verbais, </w:t>
      </w:r>
      <w:r w:rsidRPr="000E2825">
        <w:rPr>
          <w:b/>
          <w:bCs/>
          <w:sz w:val="20"/>
          <w:szCs w:val="20"/>
          <w:lang w:val="ru-RU"/>
        </w:rPr>
        <w:t>nos termos do inciso IV, artigo 11, do Decreto nº 3.555/00</w:t>
      </w:r>
      <w:r w:rsidRPr="000E2825">
        <w:rPr>
          <w:sz w:val="20"/>
          <w:szCs w:val="20"/>
          <w:lang w:val="ru-RU"/>
        </w:rPr>
        <w:t>, para a prática dos demais atos do certame, conforme item 3 deste Edital.</w:t>
      </w:r>
    </w:p>
    <w:p w:rsidR="002502D3" w:rsidRPr="000E2825" w:rsidRDefault="002502D3" w:rsidP="000E2825">
      <w:pPr>
        <w:shd w:val="solid" w:color="FFFFFF" w:fill="auto"/>
        <w:spacing w:line="360" w:lineRule="auto"/>
        <w:jc w:val="both"/>
        <w:rPr>
          <w:sz w:val="20"/>
          <w:szCs w:val="20"/>
        </w:rPr>
      </w:pPr>
    </w:p>
    <w:p w:rsidR="002502D3" w:rsidRPr="000E2825" w:rsidRDefault="002502D3" w:rsidP="000E2825">
      <w:pPr>
        <w:shd w:val="solid" w:color="FFFFFF" w:fill="auto"/>
        <w:spacing w:line="360" w:lineRule="auto"/>
        <w:jc w:val="both"/>
        <w:rPr>
          <w:b/>
          <w:bCs/>
          <w:color w:val="0070C0"/>
          <w:sz w:val="20"/>
          <w:szCs w:val="20"/>
        </w:rPr>
      </w:pPr>
      <w:r w:rsidRPr="000E2825">
        <w:rPr>
          <w:b/>
          <w:bCs/>
          <w:color w:val="0070C0"/>
          <w:sz w:val="20"/>
          <w:szCs w:val="20"/>
        </w:rPr>
        <w:t xml:space="preserve">3.5 </w:t>
      </w:r>
      <w:r w:rsidRPr="000E2825">
        <w:rPr>
          <w:b/>
          <w:bCs/>
          <w:color w:val="76923C"/>
          <w:sz w:val="20"/>
          <w:szCs w:val="20"/>
        </w:rPr>
        <w:t xml:space="preserve">- A Apresentação dos documentos descritos no item </w:t>
      </w:r>
      <w:r w:rsidRPr="000E2825">
        <w:rPr>
          <w:b/>
          <w:bCs/>
          <w:color w:val="00B050"/>
          <w:sz w:val="20"/>
          <w:szCs w:val="20"/>
        </w:rPr>
        <w:t>3.1.3</w:t>
      </w:r>
      <w:r w:rsidRPr="000E2825">
        <w:rPr>
          <w:b/>
          <w:bCs/>
          <w:color w:val="76923C"/>
          <w:sz w:val="20"/>
          <w:szCs w:val="20"/>
        </w:rPr>
        <w:t>. no momento do credenciamento dispensa a reapresentação do documento no envelope de documentação habilitatória.</w:t>
      </w:r>
    </w:p>
    <w:p w:rsidR="002502D3" w:rsidRPr="000E2825" w:rsidRDefault="002502D3" w:rsidP="000E2825">
      <w:pPr>
        <w:shd w:val="solid" w:color="FFFFFF" w:fill="auto"/>
        <w:spacing w:line="360" w:lineRule="auto"/>
        <w:jc w:val="both"/>
        <w:rPr>
          <w:sz w:val="20"/>
          <w:szCs w:val="20"/>
        </w:rPr>
      </w:pPr>
    </w:p>
    <w:p w:rsidR="002502D3" w:rsidRPr="005C0BDA" w:rsidRDefault="002502D3" w:rsidP="000E2825">
      <w:pPr>
        <w:shd w:val="solid" w:color="FFFFFF" w:fill="auto"/>
        <w:spacing w:line="360" w:lineRule="auto"/>
        <w:jc w:val="both"/>
        <w:rPr>
          <w:b/>
          <w:bCs/>
          <w:color w:val="0070C0"/>
          <w:sz w:val="20"/>
          <w:szCs w:val="20"/>
          <w:u w:val="single"/>
        </w:rPr>
      </w:pPr>
      <w:r w:rsidRPr="000E2825">
        <w:rPr>
          <w:b/>
          <w:bCs/>
          <w:color w:val="0070C0"/>
          <w:sz w:val="20"/>
          <w:szCs w:val="20"/>
          <w:u w:val="single"/>
          <w:lang w:val="ru-RU"/>
        </w:rPr>
        <w:t xml:space="preserve">4 - DO RECEBIMENTO E ABERTURA DOS ENVELOPES </w:t>
      </w:r>
      <w:r w:rsidRPr="000E2825">
        <w:rPr>
          <w:b/>
          <w:bCs/>
          <w:color w:val="76923C"/>
          <w:sz w:val="20"/>
          <w:szCs w:val="20"/>
          <w:u w:val="single"/>
        </w:rPr>
        <w:t>DE CREDENCIAMENTO</w:t>
      </w:r>
      <w:r w:rsidRPr="000E2825">
        <w:rPr>
          <w:b/>
          <w:bCs/>
          <w:color w:val="0070C0"/>
          <w:sz w:val="20"/>
          <w:szCs w:val="20"/>
          <w:u w:val="single"/>
        </w:rPr>
        <w:t xml:space="preserve"> - ENVELOPE A, </w:t>
      </w:r>
      <w:r w:rsidRPr="000E2825">
        <w:rPr>
          <w:b/>
          <w:bCs/>
          <w:color w:val="0070C0"/>
          <w:sz w:val="20"/>
          <w:szCs w:val="20"/>
          <w:u w:val="single"/>
          <w:lang w:val="ru-RU"/>
        </w:rPr>
        <w:t>DAS PROPOSTAS DE PREÇOS</w:t>
      </w:r>
      <w:r w:rsidRPr="000E2825">
        <w:rPr>
          <w:b/>
          <w:bCs/>
          <w:color w:val="0070C0"/>
          <w:sz w:val="20"/>
          <w:szCs w:val="20"/>
          <w:u w:val="single"/>
        </w:rPr>
        <w:t xml:space="preserve"> - ENVELOPE B e</w:t>
      </w:r>
      <w:r w:rsidRPr="000E2825">
        <w:rPr>
          <w:b/>
          <w:bCs/>
          <w:color w:val="0070C0"/>
          <w:sz w:val="20"/>
          <w:szCs w:val="20"/>
          <w:u w:val="single"/>
          <w:lang w:val="ru-RU"/>
        </w:rPr>
        <w:t xml:space="preserve"> OS DOCUMENTOS DE HABILITAÇ</w:t>
      </w:r>
      <w:r w:rsidRPr="000E2825">
        <w:rPr>
          <w:b/>
          <w:bCs/>
          <w:color w:val="0070C0"/>
          <w:sz w:val="20"/>
          <w:szCs w:val="20"/>
          <w:u w:val="single"/>
        </w:rPr>
        <w:t>ÃO - ENVELOPE C.</w:t>
      </w:r>
    </w:p>
    <w:p w:rsidR="002502D3" w:rsidRPr="000E2825" w:rsidRDefault="002502D3" w:rsidP="000E2825">
      <w:pPr>
        <w:shd w:val="solid" w:color="FFFFFF" w:fill="auto"/>
        <w:spacing w:line="360" w:lineRule="auto"/>
        <w:jc w:val="both"/>
        <w:rPr>
          <w:color w:val="0070C0"/>
          <w:sz w:val="20"/>
          <w:szCs w:val="20"/>
        </w:rPr>
      </w:pPr>
      <w:r w:rsidRPr="000E2825">
        <w:rPr>
          <w:color w:val="0070C0"/>
          <w:sz w:val="20"/>
          <w:szCs w:val="20"/>
          <w:lang w:val="ru-RU"/>
        </w:rPr>
        <w:t xml:space="preserve">4.1 - Os envelopes contendo </w:t>
      </w:r>
      <w:r w:rsidRPr="000E2825">
        <w:rPr>
          <w:color w:val="76923C"/>
          <w:sz w:val="20"/>
          <w:szCs w:val="20"/>
        </w:rPr>
        <w:t>os documentos de Credenciamento (ENVELOPE A - opcional),</w:t>
      </w:r>
      <w:r w:rsidRPr="000E2825">
        <w:rPr>
          <w:color w:val="0070C0"/>
          <w:sz w:val="20"/>
          <w:szCs w:val="20"/>
        </w:rPr>
        <w:t xml:space="preserve"> </w:t>
      </w:r>
      <w:r w:rsidRPr="000E2825">
        <w:rPr>
          <w:color w:val="0070C0"/>
          <w:sz w:val="20"/>
          <w:szCs w:val="20"/>
          <w:lang w:val="ru-RU"/>
        </w:rPr>
        <w:t xml:space="preserve"> Proposta Comercial</w:t>
      </w:r>
      <w:r w:rsidRPr="000E2825">
        <w:rPr>
          <w:color w:val="0070C0"/>
          <w:sz w:val="20"/>
          <w:szCs w:val="20"/>
        </w:rPr>
        <w:t xml:space="preserve"> (ENVELOPE B)</w:t>
      </w:r>
      <w:r w:rsidRPr="000E2825">
        <w:rPr>
          <w:color w:val="0070C0"/>
          <w:sz w:val="20"/>
          <w:szCs w:val="20"/>
          <w:lang w:val="ru-RU"/>
        </w:rPr>
        <w:t xml:space="preserve"> e </w:t>
      </w:r>
      <w:r w:rsidRPr="000E2825">
        <w:rPr>
          <w:color w:val="0070C0"/>
          <w:sz w:val="20"/>
          <w:szCs w:val="20"/>
        </w:rPr>
        <w:t>os</w:t>
      </w:r>
      <w:r w:rsidRPr="000E2825">
        <w:rPr>
          <w:color w:val="0070C0"/>
          <w:sz w:val="20"/>
          <w:szCs w:val="20"/>
          <w:lang w:val="ru-RU"/>
        </w:rPr>
        <w:t xml:space="preserve"> Documentos Habilitatórios</w:t>
      </w:r>
      <w:r w:rsidRPr="000E2825">
        <w:rPr>
          <w:color w:val="0070C0"/>
          <w:sz w:val="20"/>
          <w:szCs w:val="20"/>
        </w:rPr>
        <w:t xml:space="preserve"> (ENVELOPE C)</w:t>
      </w:r>
      <w:r w:rsidRPr="000E2825">
        <w:rPr>
          <w:color w:val="0070C0"/>
          <w:sz w:val="20"/>
          <w:szCs w:val="20"/>
          <w:lang w:val="ru-RU"/>
        </w:rPr>
        <w:t xml:space="preserve"> que a instruírem, deverão ser </w:t>
      </w:r>
      <w:r w:rsidRPr="000E2825">
        <w:rPr>
          <w:color w:val="0070C0"/>
          <w:sz w:val="20"/>
          <w:szCs w:val="20"/>
        </w:rPr>
        <w:t xml:space="preserve">protocolizados no Protocolo Geral da Prefeitura Municipal de Linhares </w:t>
      </w:r>
      <w:r w:rsidRPr="000E2825">
        <w:rPr>
          <w:color w:val="0070C0"/>
          <w:sz w:val="20"/>
          <w:szCs w:val="20"/>
          <w:lang w:val="ru-RU"/>
        </w:rPr>
        <w:t xml:space="preserve">no local, dia e hora determinados no preâmbulo do Edital, em </w:t>
      </w:r>
      <w:r w:rsidRPr="000E2825">
        <w:rPr>
          <w:color w:val="0070C0"/>
          <w:sz w:val="20"/>
          <w:szCs w:val="20"/>
        </w:rPr>
        <w:t>3</w:t>
      </w:r>
      <w:r w:rsidRPr="000E2825">
        <w:rPr>
          <w:color w:val="0070C0"/>
          <w:sz w:val="20"/>
          <w:szCs w:val="20"/>
          <w:lang w:val="ru-RU"/>
        </w:rPr>
        <w:t xml:space="preserve"> (</w:t>
      </w:r>
      <w:r w:rsidRPr="000E2825">
        <w:rPr>
          <w:color w:val="0070C0"/>
          <w:sz w:val="20"/>
          <w:szCs w:val="20"/>
        </w:rPr>
        <w:t>três</w:t>
      </w:r>
      <w:r w:rsidRPr="000E2825">
        <w:rPr>
          <w:color w:val="0070C0"/>
          <w:sz w:val="20"/>
          <w:szCs w:val="20"/>
          <w:lang w:val="ru-RU"/>
        </w:rPr>
        <w:t xml:space="preserve">) envelopes distintos, devidamente </w:t>
      </w:r>
      <w:r w:rsidRPr="000E2825">
        <w:rPr>
          <w:color w:val="0070C0"/>
          <w:sz w:val="20"/>
          <w:szCs w:val="20"/>
        </w:rPr>
        <w:t>l</w:t>
      </w:r>
      <w:r w:rsidRPr="000E2825">
        <w:rPr>
          <w:color w:val="0070C0"/>
          <w:sz w:val="20"/>
          <w:szCs w:val="20"/>
          <w:lang w:val="ru-RU"/>
        </w:rPr>
        <w:t>acrados e rubricados no fecho</w:t>
      </w:r>
      <w:r w:rsidRPr="000E2825">
        <w:rPr>
          <w:color w:val="0070C0"/>
          <w:sz w:val="20"/>
          <w:szCs w:val="20"/>
        </w:rPr>
        <w:t>, sob pena de DESCLASSIFICAÇÃO DA LICITANTE</w:t>
      </w:r>
      <w:r w:rsidRPr="000E2825">
        <w:rPr>
          <w:color w:val="0070C0"/>
          <w:sz w:val="20"/>
          <w:szCs w:val="20"/>
          <w:lang w:val="ru-RU"/>
        </w:rPr>
        <w:t>.</w:t>
      </w:r>
    </w:p>
    <w:p w:rsidR="002502D3" w:rsidRPr="000E2825" w:rsidRDefault="002502D3" w:rsidP="000E2825">
      <w:pPr>
        <w:shd w:val="solid" w:color="FFFFFF" w:fill="auto"/>
        <w:spacing w:line="360" w:lineRule="auto"/>
        <w:ind w:left="567"/>
        <w:jc w:val="both"/>
        <w:rPr>
          <w:color w:val="0070C0"/>
          <w:sz w:val="20"/>
          <w:szCs w:val="20"/>
        </w:rPr>
      </w:pPr>
      <w:r w:rsidRPr="000E2825">
        <w:rPr>
          <w:b/>
          <w:bCs/>
          <w:color w:val="0070C0"/>
          <w:sz w:val="20"/>
          <w:szCs w:val="20"/>
          <w:lang w:val="ru-RU"/>
        </w:rPr>
        <w:t xml:space="preserve">4.1.1 - Envelope A </w:t>
      </w:r>
      <w:r w:rsidRPr="000E2825">
        <w:rPr>
          <w:color w:val="0070C0"/>
          <w:sz w:val="20"/>
          <w:szCs w:val="20"/>
          <w:lang w:val="ru-RU"/>
        </w:rPr>
        <w:t xml:space="preserve">deverá conter </w:t>
      </w:r>
      <w:r w:rsidRPr="000E2825">
        <w:rPr>
          <w:color w:val="76923C"/>
          <w:sz w:val="20"/>
          <w:szCs w:val="20"/>
        </w:rPr>
        <w:t>os documentos de</w:t>
      </w:r>
      <w:r w:rsidRPr="000E2825">
        <w:rPr>
          <w:color w:val="0070C0"/>
          <w:sz w:val="20"/>
          <w:szCs w:val="20"/>
        </w:rPr>
        <w:t xml:space="preserve"> </w:t>
      </w:r>
      <w:r w:rsidRPr="000E2825">
        <w:rPr>
          <w:color w:val="76923C"/>
          <w:sz w:val="20"/>
          <w:szCs w:val="20"/>
        </w:rPr>
        <w:t>CREDENCIAMENTO,</w:t>
      </w:r>
      <w:r w:rsidRPr="000E2825">
        <w:rPr>
          <w:color w:val="0070C0"/>
          <w:sz w:val="20"/>
          <w:szCs w:val="20"/>
        </w:rPr>
        <w:t xml:space="preserve"> </w:t>
      </w:r>
      <w:r w:rsidRPr="000E2825">
        <w:rPr>
          <w:color w:val="0070C0"/>
          <w:sz w:val="20"/>
          <w:szCs w:val="20"/>
          <w:lang w:val="ru-RU"/>
        </w:rPr>
        <w:t>DECLARAÇÃO DE ENQUADRAMENTO NO REGIME DE MICROEMPRESA - ME, EMPRESA DE PEQUENO PORTE - EPP OU MICRO EMPREENDEDOR INDIVIDUAL</w:t>
      </w:r>
      <w:r w:rsidRPr="000E2825">
        <w:rPr>
          <w:color w:val="0070C0"/>
          <w:sz w:val="20"/>
          <w:szCs w:val="20"/>
        </w:rPr>
        <w:t xml:space="preserve"> e </w:t>
      </w:r>
      <w:r w:rsidRPr="000E2825">
        <w:rPr>
          <w:color w:val="76923C"/>
          <w:sz w:val="20"/>
          <w:szCs w:val="20"/>
        </w:rPr>
        <w:t>DECLARAÇÃO DE CUMPRIMENTO DE REQUISITOS DE HABILITAÇÃO</w:t>
      </w:r>
      <w:r w:rsidRPr="000E2825">
        <w:rPr>
          <w:color w:val="0070C0"/>
          <w:sz w:val="20"/>
          <w:szCs w:val="20"/>
          <w:lang w:val="ru-RU"/>
        </w:rPr>
        <w:t>,</w:t>
      </w:r>
      <w:r w:rsidRPr="000E2825">
        <w:rPr>
          <w:color w:val="0070C0"/>
          <w:sz w:val="20"/>
          <w:szCs w:val="20"/>
        </w:rPr>
        <w:t xml:space="preserve"> </w:t>
      </w:r>
      <w:r w:rsidRPr="000E2825">
        <w:rPr>
          <w:color w:val="0070C0"/>
          <w:sz w:val="20"/>
          <w:szCs w:val="20"/>
          <w:lang w:val="ru-RU"/>
        </w:rPr>
        <w:t xml:space="preserve">contidas nos Anexos </w:t>
      </w:r>
      <w:r w:rsidR="00C33B0F" w:rsidRPr="000E2825">
        <w:rPr>
          <w:color w:val="76923C"/>
          <w:sz w:val="20"/>
          <w:szCs w:val="20"/>
        </w:rPr>
        <w:t>III</w:t>
      </w:r>
      <w:r w:rsidRPr="000E2825">
        <w:rPr>
          <w:color w:val="0070C0"/>
          <w:sz w:val="20"/>
          <w:szCs w:val="20"/>
        </w:rPr>
        <w:t xml:space="preserve">, </w:t>
      </w:r>
      <w:r w:rsidR="00C33B0F" w:rsidRPr="000E2825">
        <w:rPr>
          <w:color w:val="0070C0"/>
          <w:sz w:val="20"/>
          <w:szCs w:val="20"/>
        </w:rPr>
        <w:t>I</w:t>
      </w:r>
      <w:r w:rsidRPr="000E2825">
        <w:rPr>
          <w:color w:val="0070C0"/>
          <w:sz w:val="20"/>
          <w:szCs w:val="20"/>
          <w:lang w:val="ru-RU"/>
        </w:rPr>
        <w:t xml:space="preserve">V </w:t>
      </w:r>
      <w:r w:rsidRPr="000E2825">
        <w:rPr>
          <w:color w:val="4F6228"/>
          <w:sz w:val="20"/>
          <w:szCs w:val="20"/>
        </w:rPr>
        <w:t>e V</w:t>
      </w:r>
      <w:r w:rsidRPr="000E2825">
        <w:rPr>
          <w:color w:val="0070C0"/>
          <w:sz w:val="20"/>
          <w:szCs w:val="20"/>
          <w:lang w:val="ru-RU"/>
        </w:rPr>
        <w:t xml:space="preserve"> deste edita</w:t>
      </w:r>
      <w:r w:rsidRPr="000E2825">
        <w:rPr>
          <w:color w:val="0070C0"/>
          <w:sz w:val="20"/>
          <w:szCs w:val="20"/>
        </w:rPr>
        <w:t xml:space="preserve">l, </w:t>
      </w:r>
      <w:r w:rsidRPr="000E2825">
        <w:rPr>
          <w:b/>
          <w:color w:val="00B050"/>
          <w:sz w:val="20"/>
          <w:szCs w:val="20"/>
        </w:rPr>
        <w:t>ou apresentar na forma do item 3.1;</w:t>
      </w:r>
    </w:p>
    <w:p w:rsidR="00947419" w:rsidRPr="000E2825" w:rsidRDefault="00947419" w:rsidP="000E2825">
      <w:pPr>
        <w:shd w:val="solid" w:color="FFFFFF" w:fill="auto"/>
        <w:spacing w:line="360" w:lineRule="auto"/>
        <w:ind w:left="567"/>
        <w:jc w:val="both"/>
        <w:rPr>
          <w:color w:val="0070C0"/>
          <w:sz w:val="20"/>
          <w:szCs w:val="20"/>
        </w:rPr>
      </w:pPr>
      <w:r w:rsidRPr="000E2825">
        <w:rPr>
          <w:b/>
          <w:bCs/>
          <w:color w:val="0070C0"/>
          <w:sz w:val="20"/>
          <w:szCs w:val="20"/>
          <w:lang w:val="ru-RU"/>
        </w:rPr>
        <w:t>4.1.</w:t>
      </w:r>
      <w:r w:rsidRPr="000E2825">
        <w:rPr>
          <w:b/>
          <w:bCs/>
          <w:color w:val="0070C0"/>
          <w:sz w:val="20"/>
          <w:szCs w:val="20"/>
        </w:rPr>
        <w:t>2</w:t>
      </w:r>
      <w:r w:rsidRPr="000E2825">
        <w:rPr>
          <w:b/>
          <w:bCs/>
          <w:color w:val="0070C0"/>
          <w:sz w:val="20"/>
          <w:szCs w:val="20"/>
          <w:lang w:val="ru-RU"/>
        </w:rPr>
        <w:t xml:space="preserve"> - Envelope </w:t>
      </w:r>
      <w:r w:rsidRPr="000E2825">
        <w:rPr>
          <w:b/>
          <w:bCs/>
          <w:color w:val="0070C0"/>
          <w:sz w:val="20"/>
          <w:szCs w:val="20"/>
        </w:rPr>
        <w:t>B</w:t>
      </w:r>
      <w:r w:rsidRPr="000E2825">
        <w:rPr>
          <w:b/>
          <w:bCs/>
          <w:color w:val="0070C0"/>
          <w:sz w:val="20"/>
          <w:szCs w:val="20"/>
          <w:lang w:val="ru-RU"/>
        </w:rPr>
        <w:t xml:space="preserve"> </w:t>
      </w:r>
      <w:r w:rsidRPr="000E2825">
        <w:rPr>
          <w:color w:val="0070C0"/>
          <w:sz w:val="20"/>
          <w:szCs w:val="20"/>
          <w:lang w:val="ru-RU"/>
        </w:rPr>
        <w:t>deverá conter a</w:t>
      </w:r>
      <w:r w:rsidRPr="000E2825">
        <w:rPr>
          <w:b/>
          <w:bCs/>
          <w:color w:val="0070C0"/>
          <w:sz w:val="20"/>
          <w:szCs w:val="20"/>
          <w:lang w:val="ru-RU"/>
        </w:rPr>
        <w:t xml:space="preserve"> PROPOSTA COMERCIAL </w:t>
      </w:r>
      <w:r w:rsidRPr="000E2825">
        <w:rPr>
          <w:color w:val="0070C0"/>
          <w:sz w:val="20"/>
          <w:szCs w:val="20"/>
          <w:lang w:val="ru-RU"/>
        </w:rPr>
        <w:t>que atenda a todos os requisitos do Item 5 deste edital, devendo preferencialmente ser apresentada conforme modelo de Proposta Comercial no Anexo III</w:t>
      </w:r>
      <w:r w:rsidRPr="000E2825">
        <w:rPr>
          <w:color w:val="0070C0"/>
          <w:sz w:val="20"/>
          <w:szCs w:val="20"/>
        </w:rPr>
        <w:t xml:space="preserve"> deste edital</w:t>
      </w:r>
      <w:r w:rsidRPr="000E2825">
        <w:rPr>
          <w:color w:val="0070C0"/>
          <w:sz w:val="20"/>
          <w:szCs w:val="20"/>
          <w:lang w:val="ru-RU"/>
        </w:rPr>
        <w:t xml:space="preserve">. </w:t>
      </w:r>
      <w:r w:rsidRPr="000E2825">
        <w:rPr>
          <w:color w:val="0070C0"/>
          <w:sz w:val="20"/>
          <w:szCs w:val="20"/>
        </w:rPr>
        <w:t xml:space="preserve">Deverá ainda integrar o envelope nº 02 </w:t>
      </w:r>
      <w:r w:rsidRPr="000E2825">
        <w:rPr>
          <w:b/>
          <w:bCs/>
          <w:color w:val="0070C0"/>
          <w:sz w:val="20"/>
          <w:szCs w:val="20"/>
        </w:rPr>
        <w:t xml:space="preserve">sob pena de desclassificação, A DECLARAÇÃO DE ELABORAÇÃO INDEPENDENTE DE PROPOSTA COMERCIAL </w:t>
      </w:r>
      <w:r w:rsidRPr="000E2825">
        <w:rPr>
          <w:color w:val="0070C0"/>
          <w:sz w:val="20"/>
          <w:szCs w:val="20"/>
        </w:rPr>
        <w:t>conforme Anexo VI do Edital;</w:t>
      </w:r>
    </w:p>
    <w:p w:rsidR="00947419" w:rsidRPr="000E2825" w:rsidRDefault="00947419" w:rsidP="000E2825">
      <w:pPr>
        <w:shd w:val="solid" w:color="FFFFFF" w:fill="auto"/>
        <w:spacing w:line="360" w:lineRule="auto"/>
        <w:ind w:left="567"/>
        <w:jc w:val="both"/>
        <w:rPr>
          <w:color w:val="0070C0"/>
          <w:sz w:val="20"/>
          <w:szCs w:val="20"/>
        </w:rPr>
      </w:pPr>
      <w:r w:rsidRPr="000E2825">
        <w:rPr>
          <w:b/>
          <w:bCs/>
          <w:color w:val="0070C0"/>
          <w:sz w:val="20"/>
          <w:szCs w:val="20"/>
          <w:lang w:val="ru-RU"/>
        </w:rPr>
        <w:t>4.1.</w:t>
      </w:r>
      <w:r w:rsidRPr="000E2825">
        <w:rPr>
          <w:b/>
          <w:bCs/>
          <w:color w:val="0070C0"/>
          <w:sz w:val="20"/>
          <w:szCs w:val="20"/>
        </w:rPr>
        <w:t>3</w:t>
      </w:r>
      <w:r w:rsidRPr="000E2825">
        <w:rPr>
          <w:b/>
          <w:bCs/>
          <w:color w:val="0070C0"/>
          <w:sz w:val="20"/>
          <w:szCs w:val="20"/>
          <w:lang w:val="ru-RU"/>
        </w:rPr>
        <w:t xml:space="preserve"> - Envelope </w:t>
      </w:r>
      <w:r w:rsidRPr="000E2825">
        <w:rPr>
          <w:b/>
          <w:bCs/>
          <w:color w:val="0070C0"/>
          <w:sz w:val="20"/>
          <w:szCs w:val="20"/>
        </w:rPr>
        <w:t>C</w:t>
      </w:r>
      <w:r w:rsidRPr="000E2825">
        <w:rPr>
          <w:b/>
          <w:bCs/>
          <w:color w:val="0070C0"/>
          <w:sz w:val="20"/>
          <w:szCs w:val="20"/>
          <w:lang w:val="ru-RU"/>
        </w:rPr>
        <w:t xml:space="preserve"> </w:t>
      </w:r>
      <w:r w:rsidRPr="000E2825">
        <w:rPr>
          <w:color w:val="0070C0"/>
          <w:sz w:val="20"/>
          <w:szCs w:val="20"/>
          <w:lang w:val="ru-RU"/>
        </w:rPr>
        <w:t>deverá conter os</w:t>
      </w:r>
      <w:r w:rsidRPr="000E2825">
        <w:rPr>
          <w:b/>
          <w:bCs/>
          <w:color w:val="0070C0"/>
          <w:sz w:val="20"/>
          <w:szCs w:val="20"/>
          <w:lang w:val="ru-RU"/>
        </w:rPr>
        <w:t xml:space="preserve"> DOCUMENTOS DE HABILITAÇÃO</w:t>
      </w:r>
      <w:r w:rsidRPr="000E2825">
        <w:rPr>
          <w:color w:val="0070C0"/>
          <w:sz w:val="20"/>
          <w:szCs w:val="20"/>
          <w:lang w:val="ru-RU"/>
        </w:rPr>
        <w:t xml:space="preserve"> exigidos no item 7 deste Edital</w:t>
      </w:r>
      <w:r w:rsidRPr="000E2825">
        <w:rPr>
          <w:color w:val="0070C0"/>
          <w:sz w:val="20"/>
          <w:szCs w:val="20"/>
        </w:rPr>
        <w:t>.</w:t>
      </w:r>
    </w:p>
    <w:p w:rsidR="00947419" w:rsidRPr="005C0BDA" w:rsidRDefault="00947419" w:rsidP="000E2825">
      <w:pPr>
        <w:shd w:val="solid" w:color="FFFFFF" w:fill="auto"/>
        <w:spacing w:line="360" w:lineRule="auto"/>
        <w:jc w:val="both"/>
        <w:rPr>
          <w:sz w:val="20"/>
          <w:szCs w:val="20"/>
        </w:rPr>
      </w:pPr>
      <w:r w:rsidRPr="000E2825">
        <w:rPr>
          <w:sz w:val="20"/>
          <w:szCs w:val="20"/>
          <w:lang w:val="ru-RU"/>
        </w:rPr>
        <w:lastRenderedPageBreak/>
        <w:t xml:space="preserve">4.2 - Os envelopes deverão conter em sua parte externa, os dizeres: </w:t>
      </w:r>
    </w:p>
    <w:p w:rsidR="00C04233" w:rsidRPr="000E2825" w:rsidRDefault="00947419" w:rsidP="000E2825">
      <w:pPr>
        <w:shd w:val="solid" w:color="FFFFFF" w:fill="auto"/>
        <w:spacing w:line="360" w:lineRule="auto"/>
        <w:ind w:left="851"/>
        <w:jc w:val="both"/>
        <w:rPr>
          <w:b/>
          <w:bCs/>
          <w:color w:val="FF0000"/>
          <w:sz w:val="20"/>
          <w:szCs w:val="20"/>
        </w:rPr>
      </w:pPr>
      <w:r w:rsidRPr="000E2825">
        <w:rPr>
          <w:b/>
          <w:bCs/>
          <w:color w:val="0070C0"/>
          <w:sz w:val="20"/>
          <w:szCs w:val="20"/>
          <w:lang w:val="ru-RU"/>
        </w:rPr>
        <w:t xml:space="preserve">4.2.1 </w:t>
      </w:r>
      <w:r w:rsidRPr="000E2825">
        <w:rPr>
          <w:b/>
          <w:bCs/>
          <w:color w:val="0070C0"/>
          <w:sz w:val="20"/>
          <w:szCs w:val="20"/>
        </w:rPr>
        <w:tab/>
      </w:r>
      <w:r w:rsidR="00B17B5D" w:rsidRPr="000E2825">
        <w:rPr>
          <w:b/>
          <w:bCs/>
          <w:color w:val="FF0000"/>
          <w:sz w:val="20"/>
          <w:szCs w:val="20"/>
        </w:rPr>
        <w:t>PREFEITURA</w:t>
      </w:r>
      <w:r w:rsidR="00C04233" w:rsidRPr="000E2825">
        <w:rPr>
          <w:b/>
          <w:bCs/>
          <w:color w:val="FF0000"/>
          <w:sz w:val="20"/>
          <w:szCs w:val="20"/>
          <w:lang w:val="ru-RU"/>
        </w:rPr>
        <w:t xml:space="preserve"> MUNICIPAL DE </w:t>
      </w:r>
      <w:r w:rsidR="00B17B5D" w:rsidRPr="000E2825">
        <w:rPr>
          <w:b/>
          <w:bCs/>
          <w:color w:val="FF0000"/>
          <w:sz w:val="20"/>
          <w:szCs w:val="20"/>
        </w:rPr>
        <w:t>LINHARES</w:t>
      </w:r>
    </w:p>
    <w:p w:rsidR="00947419" w:rsidRPr="000E2825" w:rsidRDefault="00947419" w:rsidP="000E2825">
      <w:pPr>
        <w:shd w:val="solid" w:color="FFFFFF" w:fill="auto"/>
        <w:spacing w:line="360" w:lineRule="auto"/>
        <w:ind w:left="851"/>
        <w:jc w:val="both"/>
        <w:rPr>
          <w:b/>
          <w:bCs/>
          <w:color w:val="0070C0"/>
          <w:sz w:val="20"/>
          <w:szCs w:val="20"/>
        </w:rPr>
      </w:pPr>
      <w:r w:rsidRPr="000E2825">
        <w:rPr>
          <w:b/>
          <w:bCs/>
          <w:color w:val="0070C0"/>
          <w:sz w:val="20"/>
          <w:szCs w:val="20"/>
          <w:lang w:val="ru-RU"/>
        </w:rPr>
        <w:t>PREGÃO PRESENCIAL</w:t>
      </w:r>
      <w:r w:rsidR="00C04233" w:rsidRPr="000E2825">
        <w:rPr>
          <w:b/>
          <w:bCs/>
          <w:color w:val="0070C0"/>
          <w:sz w:val="20"/>
          <w:szCs w:val="20"/>
        </w:rPr>
        <w:t xml:space="preserve"> </w:t>
      </w:r>
      <w:r w:rsidR="00640D49" w:rsidRPr="000E2825">
        <w:rPr>
          <w:b/>
          <w:bCs/>
          <w:color w:val="0070C0"/>
          <w:sz w:val="20"/>
          <w:szCs w:val="20"/>
        </w:rPr>
        <w:t xml:space="preserve"> </w:t>
      </w:r>
      <w:r w:rsidRPr="000E2825">
        <w:rPr>
          <w:b/>
          <w:bCs/>
          <w:color w:val="0070C0"/>
          <w:sz w:val="20"/>
          <w:szCs w:val="20"/>
          <w:lang w:val="ru-RU"/>
        </w:rPr>
        <w:t xml:space="preserve">Nº </w:t>
      </w:r>
      <w:r w:rsidRPr="000E2825">
        <w:rPr>
          <w:b/>
          <w:bCs/>
          <w:color w:val="FF0000"/>
          <w:sz w:val="20"/>
          <w:szCs w:val="20"/>
        </w:rPr>
        <w:t>-----/</w:t>
      </w:r>
      <w:r w:rsidR="00990B18">
        <w:rPr>
          <w:b/>
          <w:bCs/>
          <w:color w:val="FF0000"/>
          <w:sz w:val="20"/>
          <w:szCs w:val="20"/>
        </w:rPr>
        <w:t>2019</w:t>
      </w:r>
    </w:p>
    <w:p w:rsidR="00947419" w:rsidRPr="000E2825" w:rsidRDefault="00947419" w:rsidP="000E2825">
      <w:pPr>
        <w:shd w:val="solid" w:color="FFFFFF" w:fill="auto"/>
        <w:spacing w:line="360" w:lineRule="auto"/>
        <w:ind w:left="851"/>
        <w:jc w:val="both"/>
        <w:rPr>
          <w:color w:val="0070C0"/>
          <w:sz w:val="20"/>
          <w:szCs w:val="20"/>
        </w:rPr>
      </w:pPr>
      <w:r w:rsidRPr="000E2825">
        <w:rPr>
          <w:b/>
          <w:bCs/>
          <w:color w:val="0070C0"/>
          <w:sz w:val="20"/>
          <w:szCs w:val="20"/>
          <w:lang w:val="ru-RU"/>
        </w:rPr>
        <w:t xml:space="preserve">ENVELOPE A - </w:t>
      </w:r>
      <w:r w:rsidRPr="000E2825">
        <w:rPr>
          <w:b/>
          <w:bCs/>
          <w:color w:val="76923C"/>
          <w:sz w:val="20"/>
          <w:szCs w:val="20"/>
        </w:rPr>
        <w:t xml:space="preserve">CREDENCIAMENTO </w:t>
      </w:r>
    </w:p>
    <w:p w:rsidR="00947419" w:rsidRPr="000E2825" w:rsidRDefault="00947419" w:rsidP="000E2825">
      <w:pPr>
        <w:shd w:val="solid" w:color="FFFFFF" w:fill="auto"/>
        <w:spacing w:line="360" w:lineRule="auto"/>
        <w:ind w:left="851"/>
        <w:jc w:val="both"/>
        <w:rPr>
          <w:color w:val="0070C0"/>
          <w:sz w:val="20"/>
          <w:szCs w:val="20"/>
          <w:lang w:val="ru-RU"/>
        </w:rPr>
      </w:pPr>
      <w:r w:rsidRPr="000E2825">
        <w:rPr>
          <w:b/>
          <w:bCs/>
          <w:color w:val="0070C0"/>
          <w:sz w:val="20"/>
          <w:szCs w:val="20"/>
          <w:lang w:val="ru-RU"/>
        </w:rPr>
        <w:t>RAZÃO SOCIAL DO PROPONENTE:</w:t>
      </w:r>
      <w:r w:rsidRPr="000E2825">
        <w:rPr>
          <w:color w:val="0070C0"/>
          <w:sz w:val="20"/>
          <w:szCs w:val="20"/>
          <w:lang w:val="ru-RU"/>
        </w:rPr>
        <w:t xml:space="preserve"> </w:t>
      </w:r>
    </w:p>
    <w:p w:rsidR="00947419" w:rsidRPr="000E2825" w:rsidRDefault="00947419" w:rsidP="000E2825">
      <w:pPr>
        <w:shd w:val="solid" w:color="FFFFFF" w:fill="auto"/>
        <w:spacing w:line="360" w:lineRule="auto"/>
        <w:ind w:left="851"/>
        <w:jc w:val="both"/>
        <w:rPr>
          <w:color w:val="0070C0"/>
          <w:sz w:val="20"/>
          <w:szCs w:val="20"/>
          <w:lang w:val="ru-RU"/>
        </w:rPr>
      </w:pPr>
      <w:r w:rsidRPr="000E2825">
        <w:rPr>
          <w:b/>
          <w:bCs/>
          <w:color w:val="0070C0"/>
          <w:sz w:val="20"/>
          <w:szCs w:val="20"/>
          <w:lang w:val="ru-RU"/>
        </w:rPr>
        <w:t>CNPJ:</w:t>
      </w:r>
      <w:r w:rsidRPr="000E2825">
        <w:rPr>
          <w:color w:val="0070C0"/>
          <w:sz w:val="20"/>
          <w:szCs w:val="20"/>
          <w:lang w:val="ru-RU"/>
        </w:rPr>
        <w:t xml:space="preserve"> </w:t>
      </w:r>
    </w:p>
    <w:p w:rsidR="00947419" w:rsidRPr="000E2825" w:rsidRDefault="00947419" w:rsidP="000E2825">
      <w:pPr>
        <w:shd w:val="solid" w:color="FFFFFF" w:fill="auto"/>
        <w:spacing w:line="360" w:lineRule="auto"/>
        <w:ind w:left="851"/>
        <w:jc w:val="both"/>
        <w:rPr>
          <w:color w:val="0070C0"/>
          <w:sz w:val="20"/>
          <w:szCs w:val="20"/>
        </w:rPr>
      </w:pPr>
      <w:r w:rsidRPr="000E2825">
        <w:rPr>
          <w:color w:val="0070C0"/>
          <w:sz w:val="20"/>
          <w:szCs w:val="20"/>
          <w:lang w:val="ru-RU"/>
        </w:rPr>
        <w:t xml:space="preserve">  </w:t>
      </w:r>
    </w:p>
    <w:p w:rsidR="00867598" w:rsidRPr="000E2825" w:rsidRDefault="00947419" w:rsidP="000E2825">
      <w:pPr>
        <w:shd w:val="solid" w:color="FFFFFF" w:fill="auto"/>
        <w:spacing w:line="360" w:lineRule="auto"/>
        <w:ind w:left="851"/>
        <w:jc w:val="both"/>
        <w:rPr>
          <w:b/>
          <w:bCs/>
          <w:color w:val="0070C0"/>
          <w:sz w:val="20"/>
          <w:szCs w:val="20"/>
        </w:rPr>
      </w:pPr>
      <w:r w:rsidRPr="000E2825">
        <w:rPr>
          <w:b/>
          <w:bCs/>
          <w:color w:val="0070C0"/>
          <w:sz w:val="20"/>
          <w:szCs w:val="20"/>
          <w:lang w:val="ru-RU"/>
        </w:rPr>
        <w:t>4.2.</w:t>
      </w:r>
      <w:r w:rsidRPr="000E2825">
        <w:rPr>
          <w:b/>
          <w:bCs/>
          <w:color w:val="0070C0"/>
          <w:sz w:val="20"/>
          <w:szCs w:val="20"/>
        </w:rPr>
        <w:t xml:space="preserve">2 </w:t>
      </w:r>
      <w:r w:rsidRPr="000E2825">
        <w:rPr>
          <w:b/>
          <w:bCs/>
          <w:color w:val="0070C0"/>
          <w:sz w:val="20"/>
          <w:szCs w:val="20"/>
        </w:rPr>
        <w:tab/>
      </w:r>
      <w:r w:rsidR="00B17B5D" w:rsidRPr="000E2825">
        <w:rPr>
          <w:b/>
          <w:bCs/>
          <w:color w:val="FF0000"/>
          <w:sz w:val="20"/>
          <w:szCs w:val="20"/>
        </w:rPr>
        <w:t>PREFEITURA</w:t>
      </w:r>
      <w:r w:rsidR="00B17B5D" w:rsidRPr="000E2825">
        <w:rPr>
          <w:b/>
          <w:bCs/>
          <w:color w:val="FF0000"/>
          <w:sz w:val="20"/>
          <w:szCs w:val="20"/>
          <w:lang w:val="ru-RU"/>
        </w:rPr>
        <w:t xml:space="preserve"> MUNICIPAL DE </w:t>
      </w:r>
      <w:r w:rsidR="00B17B5D" w:rsidRPr="000E2825">
        <w:rPr>
          <w:b/>
          <w:bCs/>
          <w:color w:val="FF0000"/>
          <w:sz w:val="20"/>
          <w:szCs w:val="20"/>
        </w:rPr>
        <w:t>LINHARES</w:t>
      </w:r>
    </w:p>
    <w:p w:rsidR="00640D49" w:rsidRPr="000E2825" w:rsidRDefault="00640D49" w:rsidP="000E2825">
      <w:pPr>
        <w:shd w:val="solid" w:color="FFFFFF" w:fill="auto"/>
        <w:spacing w:line="360" w:lineRule="auto"/>
        <w:ind w:left="851"/>
        <w:jc w:val="both"/>
        <w:rPr>
          <w:b/>
          <w:bCs/>
          <w:color w:val="0070C0"/>
          <w:sz w:val="20"/>
          <w:szCs w:val="20"/>
        </w:rPr>
      </w:pPr>
      <w:r w:rsidRPr="000E2825">
        <w:rPr>
          <w:b/>
          <w:bCs/>
          <w:color w:val="0070C0"/>
          <w:sz w:val="20"/>
          <w:szCs w:val="20"/>
          <w:lang w:val="ru-RU"/>
        </w:rPr>
        <w:t>PREGÃO PRESENCIAL</w:t>
      </w:r>
      <w:r w:rsidR="00C04233" w:rsidRPr="000E2825">
        <w:rPr>
          <w:b/>
          <w:bCs/>
          <w:color w:val="0070C0"/>
          <w:sz w:val="20"/>
          <w:szCs w:val="20"/>
        </w:rPr>
        <w:t xml:space="preserve"> </w:t>
      </w:r>
      <w:r w:rsidRPr="000E2825">
        <w:rPr>
          <w:b/>
          <w:bCs/>
          <w:color w:val="0070C0"/>
          <w:sz w:val="20"/>
          <w:szCs w:val="20"/>
          <w:lang w:val="ru-RU"/>
        </w:rPr>
        <w:t xml:space="preserve"> Nº </w:t>
      </w:r>
      <w:r w:rsidRPr="000E2825">
        <w:rPr>
          <w:b/>
          <w:bCs/>
          <w:color w:val="FF0000"/>
          <w:sz w:val="20"/>
          <w:szCs w:val="20"/>
        </w:rPr>
        <w:t>-----/</w:t>
      </w:r>
      <w:r w:rsidR="00990B18">
        <w:rPr>
          <w:b/>
          <w:bCs/>
          <w:color w:val="FF0000"/>
          <w:sz w:val="20"/>
          <w:szCs w:val="20"/>
        </w:rPr>
        <w:t>2019</w:t>
      </w:r>
    </w:p>
    <w:p w:rsidR="00947419" w:rsidRPr="000E2825" w:rsidRDefault="00947419" w:rsidP="000E2825">
      <w:pPr>
        <w:shd w:val="solid" w:color="FFFFFF" w:fill="auto"/>
        <w:spacing w:line="360" w:lineRule="auto"/>
        <w:ind w:left="851"/>
        <w:jc w:val="both"/>
        <w:rPr>
          <w:color w:val="0070C0"/>
          <w:sz w:val="20"/>
          <w:szCs w:val="20"/>
        </w:rPr>
      </w:pPr>
      <w:r w:rsidRPr="000E2825">
        <w:rPr>
          <w:b/>
          <w:bCs/>
          <w:color w:val="0070C0"/>
          <w:sz w:val="20"/>
          <w:szCs w:val="20"/>
          <w:lang w:val="ru-RU"/>
        </w:rPr>
        <w:t>ENVELOPE B - PROPOSTA DE PREÇOS</w:t>
      </w:r>
      <w:r w:rsidRPr="000E2825">
        <w:rPr>
          <w:color w:val="0070C0"/>
          <w:sz w:val="20"/>
          <w:szCs w:val="20"/>
          <w:lang w:val="ru-RU"/>
        </w:rPr>
        <w:t xml:space="preserve"> </w:t>
      </w:r>
    </w:p>
    <w:p w:rsidR="00947419" w:rsidRPr="000E2825" w:rsidRDefault="00947419" w:rsidP="000E2825">
      <w:pPr>
        <w:shd w:val="solid" w:color="FFFFFF" w:fill="auto"/>
        <w:spacing w:line="360" w:lineRule="auto"/>
        <w:ind w:left="851"/>
        <w:jc w:val="both"/>
        <w:rPr>
          <w:color w:val="0070C0"/>
          <w:sz w:val="20"/>
          <w:szCs w:val="20"/>
          <w:lang w:val="ru-RU"/>
        </w:rPr>
      </w:pPr>
      <w:r w:rsidRPr="000E2825">
        <w:rPr>
          <w:b/>
          <w:bCs/>
          <w:color w:val="0070C0"/>
          <w:sz w:val="20"/>
          <w:szCs w:val="20"/>
          <w:lang w:val="ru-RU"/>
        </w:rPr>
        <w:t>RAZÃO SOCIAL DO PROPONENTE:</w:t>
      </w:r>
      <w:r w:rsidRPr="000E2825">
        <w:rPr>
          <w:color w:val="0070C0"/>
          <w:sz w:val="20"/>
          <w:szCs w:val="20"/>
          <w:lang w:val="ru-RU"/>
        </w:rPr>
        <w:t xml:space="preserve"> </w:t>
      </w:r>
    </w:p>
    <w:p w:rsidR="00947419" w:rsidRPr="000E2825" w:rsidRDefault="00947419" w:rsidP="000E2825">
      <w:pPr>
        <w:shd w:val="solid" w:color="FFFFFF" w:fill="auto"/>
        <w:spacing w:line="360" w:lineRule="auto"/>
        <w:ind w:left="851"/>
        <w:jc w:val="both"/>
        <w:rPr>
          <w:color w:val="0070C0"/>
          <w:sz w:val="20"/>
          <w:szCs w:val="20"/>
          <w:lang w:val="ru-RU"/>
        </w:rPr>
      </w:pPr>
      <w:r w:rsidRPr="000E2825">
        <w:rPr>
          <w:b/>
          <w:bCs/>
          <w:color w:val="0070C0"/>
          <w:sz w:val="20"/>
          <w:szCs w:val="20"/>
          <w:lang w:val="ru-RU"/>
        </w:rPr>
        <w:t>CNPJ:</w:t>
      </w:r>
      <w:r w:rsidRPr="000E2825">
        <w:rPr>
          <w:color w:val="0070C0"/>
          <w:sz w:val="20"/>
          <w:szCs w:val="20"/>
          <w:lang w:val="ru-RU"/>
        </w:rPr>
        <w:t xml:space="preserve"> </w:t>
      </w:r>
    </w:p>
    <w:p w:rsidR="00947419" w:rsidRPr="000E2825" w:rsidRDefault="00947419" w:rsidP="000E2825">
      <w:pPr>
        <w:shd w:val="solid" w:color="FFFFFF" w:fill="auto"/>
        <w:spacing w:line="360" w:lineRule="auto"/>
        <w:ind w:left="851"/>
        <w:jc w:val="both"/>
        <w:rPr>
          <w:color w:val="0070C0"/>
          <w:sz w:val="20"/>
          <w:szCs w:val="20"/>
        </w:rPr>
      </w:pPr>
    </w:p>
    <w:p w:rsidR="00B17B5D" w:rsidRPr="000E2825" w:rsidRDefault="00947419" w:rsidP="000E2825">
      <w:pPr>
        <w:shd w:val="solid" w:color="FFFFFF" w:fill="auto"/>
        <w:spacing w:line="360" w:lineRule="auto"/>
        <w:ind w:left="851"/>
        <w:jc w:val="both"/>
        <w:rPr>
          <w:b/>
          <w:bCs/>
          <w:color w:val="FF0000"/>
          <w:sz w:val="20"/>
          <w:szCs w:val="20"/>
        </w:rPr>
      </w:pPr>
      <w:r w:rsidRPr="000E2825">
        <w:rPr>
          <w:b/>
          <w:bCs/>
          <w:color w:val="0070C0"/>
          <w:sz w:val="20"/>
          <w:szCs w:val="20"/>
          <w:lang w:val="ru-RU"/>
        </w:rPr>
        <w:t>4.2.</w:t>
      </w:r>
      <w:r w:rsidRPr="000E2825">
        <w:rPr>
          <w:b/>
          <w:bCs/>
          <w:color w:val="0070C0"/>
          <w:sz w:val="20"/>
          <w:szCs w:val="20"/>
        </w:rPr>
        <w:t>3</w:t>
      </w:r>
      <w:r w:rsidRPr="000E2825">
        <w:rPr>
          <w:b/>
          <w:bCs/>
          <w:color w:val="0070C0"/>
          <w:sz w:val="20"/>
          <w:szCs w:val="20"/>
        </w:rPr>
        <w:tab/>
      </w:r>
      <w:r w:rsidR="00B17B5D" w:rsidRPr="000E2825">
        <w:rPr>
          <w:b/>
          <w:bCs/>
          <w:color w:val="FF0000"/>
          <w:sz w:val="20"/>
          <w:szCs w:val="20"/>
        </w:rPr>
        <w:t>PREFEITURA</w:t>
      </w:r>
      <w:r w:rsidR="00B17B5D" w:rsidRPr="000E2825">
        <w:rPr>
          <w:b/>
          <w:bCs/>
          <w:color w:val="FF0000"/>
          <w:sz w:val="20"/>
          <w:szCs w:val="20"/>
          <w:lang w:val="ru-RU"/>
        </w:rPr>
        <w:t xml:space="preserve"> MUNICIPAL DE </w:t>
      </w:r>
      <w:r w:rsidR="00B17B5D" w:rsidRPr="000E2825">
        <w:rPr>
          <w:b/>
          <w:bCs/>
          <w:color w:val="FF0000"/>
          <w:sz w:val="20"/>
          <w:szCs w:val="20"/>
        </w:rPr>
        <w:t>LINHARES</w:t>
      </w:r>
      <w:r w:rsidR="00B17B5D" w:rsidRPr="000E2825">
        <w:rPr>
          <w:b/>
          <w:bCs/>
          <w:color w:val="FF0000"/>
          <w:sz w:val="20"/>
          <w:szCs w:val="20"/>
          <w:lang w:val="ru-RU"/>
        </w:rPr>
        <w:t xml:space="preserve"> </w:t>
      </w:r>
    </w:p>
    <w:p w:rsidR="00640D49" w:rsidRPr="000E2825" w:rsidRDefault="00640D49" w:rsidP="000E2825">
      <w:pPr>
        <w:shd w:val="solid" w:color="FFFFFF" w:fill="auto"/>
        <w:spacing w:line="360" w:lineRule="auto"/>
        <w:ind w:left="851"/>
        <w:jc w:val="both"/>
        <w:rPr>
          <w:b/>
          <w:bCs/>
          <w:color w:val="0070C0"/>
          <w:sz w:val="20"/>
          <w:szCs w:val="20"/>
        </w:rPr>
      </w:pPr>
      <w:r w:rsidRPr="000E2825">
        <w:rPr>
          <w:b/>
          <w:bCs/>
          <w:color w:val="0070C0"/>
          <w:sz w:val="20"/>
          <w:szCs w:val="20"/>
          <w:lang w:val="ru-RU"/>
        </w:rPr>
        <w:t>PREGÃO PRESENCIAL</w:t>
      </w:r>
      <w:r w:rsidR="00C04233" w:rsidRPr="000E2825">
        <w:rPr>
          <w:b/>
          <w:bCs/>
          <w:color w:val="0070C0"/>
          <w:sz w:val="20"/>
          <w:szCs w:val="20"/>
        </w:rPr>
        <w:t xml:space="preserve"> </w:t>
      </w:r>
      <w:r w:rsidRPr="000E2825">
        <w:rPr>
          <w:b/>
          <w:bCs/>
          <w:color w:val="0070C0"/>
          <w:sz w:val="20"/>
          <w:szCs w:val="20"/>
          <w:lang w:val="ru-RU"/>
        </w:rPr>
        <w:t xml:space="preserve"> Nº </w:t>
      </w:r>
      <w:r w:rsidRPr="000E2825">
        <w:rPr>
          <w:b/>
          <w:bCs/>
          <w:color w:val="FF0000"/>
          <w:sz w:val="20"/>
          <w:szCs w:val="20"/>
        </w:rPr>
        <w:t>-----/</w:t>
      </w:r>
      <w:r w:rsidR="00990B18">
        <w:rPr>
          <w:b/>
          <w:bCs/>
          <w:color w:val="FF0000"/>
          <w:sz w:val="20"/>
          <w:szCs w:val="20"/>
        </w:rPr>
        <w:t>2019</w:t>
      </w:r>
    </w:p>
    <w:p w:rsidR="00947419" w:rsidRPr="000E2825" w:rsidRDefault="00947419" w:rsidP="000E2825">
      <w:pPr>
        <w:shd w:val="solid" w:color="FFFFFF" w:fill="auto"/>
        <w:spacing w:line="360" w:lineRule="auto"/>
        <w:ind w:left="851"/>
        <w:jc w:val="both"/>
        <w:rPr>
          <w:color w:val="0070C0"/>
          <w:sz w:val="20"/>
          <w:szCs w:val="20"/>
          <w:lang w:val="ru-RU"/>
        </w:rPr>
      </w:pPr>
      <w:r w:rsidRPr="000E2825">
        <w:rPr>
          <w:b/>
          <w:bCs/>
          <w:color w:val="0070C0"/>
          <w:sz w:val="20"/>
          <w:szCs w:val="20"/>
          <w:lang w:val="ru-RU"/>
        </w:rPr>
        <w:t>ENVELOPE C - DOCUMENTOS DE HABILITAÇÃO</w:t>
      </w:r>
      <w:r w:rsidRPr="000E2825">
        <w:rPr>
          <w:color w:val="0070C0"/>
          <w:sz w:val="20"/>
          <w:szCs w:val="20"/>
          <w:lang w:val="ru-RU"/>
        </w:rPr>
        <w:t xml:space="preserve"> </w:t>
      </w:r>
    </w:p>
    <w:p w:rsidR="00947419" w:rsidRPr="000E2825" w:rsidRDefault="00947419" w:rsidP="000E2825">
      <w:pPr>
        <w:shd w:val="solid" w:color="FFFFFF" w:fill="auto"/>
        <w:spacing w:line="360" w:lineRule="auto"/>
        <w:ind w:left="851"/>
        <w:jc w:val="both"/>
        <w:rPr>
          <w:color w:val="0070C0"/>
          <w:sz w:val="20"/>
          <w:szCs w:val="20"/>
          <w:lang w:val="ru-RU"/>
        </w:rPr>
      </w:pPr>
      <w:r w:rsidRPr="000E2825">
        <w:rPr>
          <w:b/>
          <w:bCs/>
          <w:color w:val="0070C0"/>
          <w:sz w:val="20"/>
          <w:szCs w:val="20"/>
          <w:lang w:val="ru-RU"/>
        </w:rPr>
        <w:t>RAZÃO SOCIAL DO PROPONENTE:</w:t>
      </w:r>
      <w:r w:rsidRPr="000E2825">
        <w:rPr>
          <w:color w:val="0070C0"/>
          <w:sz w:val="20"/>
          <w:szCs w:val="20"/>
          <w:lang w:val="ru-RU"/>
        </w:rPr>
        <w:t xml:space="preserve"> </w:t>
      </w:r>
    </w:p>
    <w:p w:rsidR="00947419" w:rsidRPr="000E2825" w:rsidRDefault="00947419" w:rsidP="000E2825">
      <w:pPr>
        <w:shd w:val="solid" w:color="FFFFFF" w:fill="auto"/>
        <w:spacing w:line="360" w:lineRule="auto"/>
        <w:ind w:left="851"/>
        <w:jc w:val="both"/>
        <w:rPr>
          <w:color w:val="0070C0"/>
          <w:sz w:val="20"/>
          <w:szCs w:val="20"/>
          <w:lang w:val="ru-RU"/>
        </w:rPr>
      </w:pPr>
      <w:r w:rsidRPr="000E2825">
        <w:rPr>
          <w:b/>
          <w:bCs/>
          <w:color w:val="0070C0"/>
          <w:sz w:val="20"/>
          <w:szCs w:val="20"/>
          <w:lang w:val="ru-RU"/>
        </w:rPr>
        <w:t>CNPJ:</w:t>
      </w:r>
      <w:r w:rsidRPr="000E2825">
        <w:rPr>
          <w:color w:val="0070C0"/>
          <w:sz w:val="20"/>
          <w:szCs w:val="20"/>
          <w:lang w:val="ru-RU"/>
        </w:rPr>
        <w:t xml:space="preserve">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4.3</w:t>
      </w:r>
      <w:r w:rsidRPr="000E2825">
        <w:rPr>
          <w:b/>
          <w:bCs/>
          <w:sz w:val="20"/>
          <w:szCs w:val="20"/>
          <w:lang w:val="ru-RU"/>
        </w:rPr>
        <w:t xml:space="preserve"> - </w:t>
      </w:r>
      <w:r w:rsidRPr="000E2825">
        <w:rPr>
          <w:sz w:val="20"/>
          <w:szCs w:val="20"/>
          <w:lang w:val="ru-RU"/>
        </w:rPr>
        <w:t>A reunião para abertura dos envelopes contendo a Proposta de Comercial e dos Documentos Habilitatórios, será pública, dirigida pel</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Oficial de Prefeitura Municipal auxiliado pela Comissão de Apoio ao Pregão, e realizada de acordo com a Lei n.º 10.520, de 17 de julho de 2002, e em conformidade com este Edital e seus Anexos.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4.4 - Declarada à abertura da sessão de Pregão pel</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Oficial, dando-se início </w:t>
      </w:r>
      <w:r w:rsidRPr="000E2825">
        <w:rPr>
          <w:sz w:val="20"/>
          <w:szCs w:val="20"/>
        </w:rPr>
        <w:t>ABERTURA</w:t>
      </w:r>
      <w:r w:rsidRPr="000E2825">
        <w:rPr>
          <w:sz w:val="20"/>
          <w:szCs w:val="20"/>
          <w:lang w:val="ru-RU"/>
        </w:rPr>
        <w:t xml:space="preserve"> dos envelopes e após </w:t>
      </w:r>
      <w:r w:rsidRPr="000E2825">
        <w:rPr>
          <w:sz w:val="20"/>
          <w:szCs w:val="20"/>
        </w:rPr>
        <w:t>o horário designado para protocolo dos envelopes</w:t>
      </w:r>
      <w:r w:rsidRPr="000E2825">
        <w:rPr>
          <w:sz w:val="20"/>
          <w:szCs w:val="20"/>
          <w:lang w:val="ru-RU"/>
        </w:rPr>
        <w:t xml:space="preserve">, não mais serão admitidos novos proponentes.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947419" w:rsidP="000E2825">
      <w:pPr>
        <w:shd w:val="solid" w:color="FFFFFF" w:fill="auto"/>
        <w:spacing w:line="360" w:lineRule="auto"/>
        <w:jc w:val="both"/>
        <w:rPr>
          <w:sz w:val="20"/>
          <w:szCs w:val="20"/>
        </w:rPr>
      </w:pPr>
      <w:r w:rsidRPr="000E2825">
        <w:rPr>
          <w:sz w:val="20"/>
          <w:szCs w:val="20"/>
          <w:lang w:val="ru-RU"/>
        </w:rPr>
        <w:t>4.5 - Serão abertos todos os envelopes de PROPOSTAS DE COMERCIAIS apresentados, sendo feita a sua conferência e rubrica da Equipe de Apoio e posteriormente pel</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as propostas serão disponibilizadas para conferências e rubricas dos Licitantes Credenciados. </w:t>
      </w:r>
    </w:p>
    <w:p w:rsidR="00947419" w:rsidRPr="000E2825" w:rsidRDefault="00947419" w:rsidP="000E2825">
      <w:pPr>
        <w:shd w:val="solid" w:color="FFFFFF" w:fill="auto"/>
        <w:spacing w:line="360" w:lineRule="auto"/>
        <w:jc w:val="both"/>
        <w:rPr>
          <w:sz w:val="20"/>
          <w:szCs w:val="20"/>
        </w:rPr>
      </w:pPr>
    </w:p>
    <w:p w:rsidR="00947419" w:rsidRDefault="00947419" w:rsidP="000E2825">
      <w:pPr>
        <w:shd w:val="solid" w:color="FFFFFF" w:fill="auto"/>
        <w:spacing w:line="360" w:lineRule="auto"/>
        <w:jc w:val="both"/>
        <w:rPr>
          <w:sz w:val="20"/>
          <w:szCs w:val="20"/>
        </w:rPr>
      </w:pPr>
      <w:r w:rsidRPr="000E2825">
        <w:rPr>
          <w:sz w:val="20"/>
          <w:szCs w:val="20"/>
          <w:lang w:val="ru-RU"/>
        </w:rPr>
        <w:t xml:space="preserve">4.5.1 - As Propostas Comerciais serão julgadas conforme disposto posteriormente neste edital e deverá atender aos requisitos deste edital. </w:t>
      </w:r>
    </w:p>
    <w:p w:rsidR="00400C86" w:rsidRPr="004D77CA" w:rsidRDefault="00400C86" w:rsidP="000E2825">
      <w:pPr>
        <w:shd w:val="solid" w:color="FFFFFF" w:fill="auto"/>
        <w:spacing w:line="360" w:lineRule="auto"/>
        <w:jc w:val="both"/>
        <w:rPr>
          <w:color w:val="00B0F0"/>
          <w:sz w:val="20"/>
          <w:szCs w:val="20"/>
        </w:rPr>
      </w:pPr>
    </w:p>
    <w:p w:rsidR="00400C86" w:rsidRPr="004D77CA" w:rsidRDefault="00400C86" w:rsidP="00400C86">
      <w:pPr>
        <w:spacing w:line="360" w:lineRule="auto"/>
        <w:jc w:val="both"/>
        <w:rPr>
          <w:color w:val="00B0F0"/>
          <w:sz w:val="20"/>
          <w:szCs w:val="20"/>
        </w:rPr>
      </w:pPr>
      <w:r w:rsidRPr="004D77CA">
        <w:rPr>
          <w:color w:val="00B0F0"/>
          <w:sz w:val="20"/>
          <w:szCs w:val="20"/>
        </w:rPr>
        <w:t xml:space="preserve">4.6 - Havendo necessidade de analisar minuciosamente os documentos exigidos, o Pregoeiro </w:t>
      </w:r>
      <w:r w:rsidRPr="004D77CA">
        <w:rPr>
          <w:color w:val="00B0F0"/>
          <w:sz w:val="20"/>
          <w:szCs w:val="20"/>
        </w:rPr>
        <w:lastRenderedPageBreak/>
        <w:t>suspenderá a sessão, informando nova data e horário para a continuidade da mesma.</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947419" w:rsidP="000E2825">
      <w:pPr>
        <w:shd w:val="solid" w:color="FFFFFF" w:fill="auto"/>
        <w:spacing w:line="360" w:lineRule="auto"/>
        <w:jc w:val="both"/>
        <w:rPr>
          <w:sz w:val="20"/>
          <w:szCs w:val="20"/>
          <w:u w:val="single"/>
          <w:lang w:val="ru-RU"/>
        </w:rPr>
      </w:pPr>
      <w:r w:rsidRPr="000E2825">
        <w:rPr>
          <w:b/>
          <w:bCs/>
          <w:sz w:val="20"/>
          <w:szCs w:val="20"/>
          <w:u w:val="single"/>
          <w:lang w:val="ru-RU"/>
        </w:rPr>
        <w:t>5 -</w:t>
      </w:r>
      <w:r w:rsidRPr="000E2825">
        <w:rPr>
          <w:sz w:val="20"/>
          <w:szCs w:val="20"/>
          <w:u w:val="single"/>
          <w:lang w:val="ru-RU"/>
        </w:rPr>
        <w:t xml:space="preserve"> </w:t>
      </w:r>
      <w:r w:rsidRPr="000E2825">
        <w:rPr>
          <w:b/>
          <w:bCs/>
          <w:sz w:val="20"/>
          <w:szCs w:val="20"/>
          <w:u w:val="single"/>
          <w:lang w:val="ru-RU"/>
        </w:rPr>
        <w:t>DOS REQUISITOS PARA APRESENTAÇÃO DA PROPOSTA COMERCIAL</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5.1 - O critério de julgamento será o de </w:t>
      </w:r>
      <w:r w:rsidR="00C240E9" w:rsidRPr="000E2825">
        <w:rPr>
          <w:color w:val="FF0000"/>
          <w:sz w:val="20"/>
          <w:szCs w:val="20"/>
          <w:lang w:val="ru-RU"/>
        </w:rPr>
        <w:t xml:space="preserve">MENOR PREÇO POR </w:t>
      </w:r>
      <w:r w:rsidR="00B17B5D" w:rsidRPr="000E2825">
        <w:rPr>
          <w:color w:val="FF0000"/>
          <w:sz w:val="20"/>
          <w:szCs w:val="20"/>
        </w:rPr>
        <w:t>LOTE</w:t>
      </w:r>
      <w:r w:rsidRPr="000E2825">
        <w:rPr>
          <w:b/>
          <w:bCs/>
          <w:sz w:val="20"/>
          <w:szCs w:val="20"/>
          <w:lang w:val="ru-RU"/>
        </w:rPr>
        <w:t>,</w:t>
      </w:r>
      <w:r w:rsidRPr="000E2825">
        <w:rPr>
          <w:sz w:val="20"/>
          <w:szCs w:val="20"/>
          <w:lang w:val="ru-RU"/>
        </w:rPr>
        <w:t xml:space="preserve"> portanto, a proposta </w:t>
      </w:r>
      <w:r w:rsidRPr="000E2825">
        <w:rPr>
          <w:b/>
          <w:bCs/>
          <w:sz w:val="20"/>
          <w:szCs w:val="20"/>
          <w:lang w:val="ru-RU"/>
        </w:rPr>
        <w:t>deverá ser datilografada ou digitada</w:t>
      </w:r>
      <w:r w:rsidRPr="000E2825">
        <w:rPr>
          <w:sz w:val="20"/>
          <w:szCs w:val="20"/>
          <w:lang w:val="ru-RU"/>
        </w:rPr>
        <w:t xml:space="preserve">, apresentada em papel timbrado ou impresso da empresa, sem alternativas, emendas, rasuras ou entrelinhas; suas folhas devem estar </w:t>
      </w:r>
      <w:r w:rsidR="00282EE1" w:rsidRPr="000E2825">
        <w:rPr>
          <w:sz w:val="20"/>
          <w:szCs w:val="20"/>
        </w:rPr>
        <w:t xml:space="preserve">preferencialmente </w:t>
      </w:r>
      <w:r w:rsidRPr="000E2825">
        <w:rPr>
          <w:sz w:val="20"/>
          <w:szCs w:val="20"/>
          <w:lang w:val="ru-RU"/>
        </w:rPr>
        <w:t xml:space="preserve">numeradas e rubricadas e a última assinada pelo seu representante legal, obedecendo rigorosamente aos termos do edital e do Termo de Referência, e dela </w:t>
      </w:r>
      <w:r w:rsidRPr="000E2825">
        <w:rPr>
          <w:b/>
          <w:bCs/>
          <w:sz w:val="20"/>
          <w:szCs w:val="20"/>
          <w:lang w:val="ru-RU"/>
        </w:rPr>
        <w:t>devem constar:</w:t>
      </w:r>
      <w:r w:rsidRPr="000E2825">
        <w:rPr>
          <w:sz w:val="20"/>
          <w:szCs w:val="20"/>
          <w:lang w:val="ru-RU"/>
        </w:rPr>
        <w:t xml:space="preserve"> </w:t>
      </w:r>
    </w:p>
    <w:p w:rsidR="00C806BF" w:rsidRPr="000E2825" w:rsidRDefault="00C806BF" w:rsidP="000E2825">
      <w:pPr>
        <w:shd w:val="solid" w:color="FFFFFF" w:fill="auto"/>
        <w:spacing w:line="360" w:lineRule="auto"/>
        <w:ind w:left="567"/>
        <w:jc w:val="both"/>
        <w:rPr>
          <w:sz w:val="20"/>
          <w:szCs w:val="20"/>
          <w:lang w:val="ru-RU"/>
        </w:rPr>
      </w:pPr>
      <w:r w:rsidRPr="000E2825">
        <w:rPr>
          <w:sz w:val="20"/>
          <w:szCs w:val="20"/>
          <w:lang w:val="ru-RU"/>
        </w:rPr>
        <w:t xml:space="preserve">5.1.1 - Indicação de preço fixo e irreajustável, preferencialmente em algarismo e por extenso, para </w:t>
      </w:r>
      <w:r w:rsidR="004D77CA">
        <w:rPr>
          <w:sz w:val="20"/>
          <w:szCs w:val="20"/>
        </w:rPr>
        <w:t>o</w:t>
      </w:r>
      <w:r w:rsidRPr="000E2825">
        <w:rPr>
          <w:sz w:val="20"/>
          <w:szCs w:val="20"/>
          <w:lang w:val="ru-RU"/>
        </w:rPr>
        <w:t xml:space="preserve"> </w:t>
      </w:r>
      <w:r w:rsidR="00B17B5D" w:rsidRPr="000E2825">
        <w:rPr>
          <w:b/>
          <w:bCs/>
          <w:color w:val="FF0000"/>
          <w:sz w:val="20"/>
          <w:szCs w:val="20"/>
        </w:rPr>
        <w:t>lote</w:t>
      </w:r>
      <w:r w:rsidRPr="000E2825">
        <w:rPr>
          <w:sz w:val="20"/>
          <w:szCs w:val="20"/>
          <w:lang w:val="ru-RU"/>
        </w:rPr>
        <w:t xml:space="preserve"> cotado</w:t>
      </w:r>
      <w:r w:rsidRPr="000E2825">
        <w:rPr>
          <w:sz w:val="20"/>
          <w:szCs w:val="20"/>
        </w:rPr>
        <w:t xml:space="preserve">, </w:t>
      </w:r>
      <w:r w:rsidRPr="000E2825">
        <w:rPr>
          <w:b/>
          <w:sz w:val="20"/>
          <w:szCs w:val="20"/>
        </w:rPr>
        <w:t>CONFORME SUB-ANEXO I DO EDITAL</w:t>
      </w:r>
      <w:r w:rsidRPr="000E2825">
        <w:rPr>
          <w:b/>
          <w:bCs/>
          <w:sz w:val="20"/>
          <w:szCs w:val="20"/>
          <w:lang w:val="ru-RU"/>
        </w:rPr>
        <w:t>,</w:t>
      </w:r>
      <w:r w:rsidRPr="000E2825">
        <w:rPr>
          <w:sz w:val="20"/>
          <w:szCs w:val="20"/>
          <w:lang w:val="ru-RU"/>
        </w:rPr>
        <w:t xml:space="preserve"> devendo nos preços informados já estar inclusos os impostos, taxas, seguros e garantia</w:t>
      </w:r>
      <w:r w:rsidRPr="000E2825">
        <w:rPr>
          <w:sz w:val="20"/>
          <w:szCs w:val="20"/>
        </w:rPr>
        <w:t>s</w:t>
      </w:r>
      <w:r w:rsidRPr="000E2825">
        <w:rPr>
          <w:sz w:val="20"/>
          <w:szCs w:val="20"/>
          <w:lang w:val="ru-RU"/>
        </w:rPr>
        <w:t>, bem</w:t>
      </w:r>
      <w:r w:rsidRPr="000E2825">
        <w:rPr>
          <w:sz w:val="20"/>
          <w:szCs w:val="20"/>
        </w:rPr>
        <w:t xml:space="preserve"> como</w:t>
      </w:r>
      <w:r w:rsidRPr="000E2825">
        <w:rPr>
          <w:sz w:val="20"/>
          <w:szCs w:val="20"/>
          <w:lang w:val="ru-RU"/>
        </w:rPr>
        <w:t xml:space="preserve">, assim, deduzidos quaisquer descontos que venham a ser concedido. </w:t>
      </w:r>
    </w:p>
    <w:p w:rsidR="00C806BF" w:rsidRPr="000E2825" w:rsidRDefault="00C806BF" w:rsidP="000E2825">
      <w:pPr>
        <w:shd w:val="solid" w:color="FFFFFF" w:fill="auto"/>
        <w:spacing w:line="360" w:lineRule="auto"/>
        <w:ind w:left="567"/>
        <w:jc w:val="both"/>
        <w:rPr>
          <w:color w:val="0070C0"/>
          <w:sz w:val="20"/>
          <w:szCs w:val="20"/>
          <w:u w:val="single"/>
        </w:rPr>
      </w:pPr>
      <w:r w:rsidRPr="000E2825">
        <w:rPr>
          <w:color w:val="0070C0"/>
          <w:sz w:val="20"/>
          <w:szCs w:val="20"/>
          <w:lang w:val="ru-RU"/>
        </w:rPr>
        <w:t xml:space="preserve">5.1.2 - </w:t>
      </w:r>
      <w:r w:rsidRPr="000E2825">
        <w:rPr>
          <w:b/>
          <w:bCs/>
          <w:color w:val="0070C0"/>
          <w:sz w:val="20"/>
          <w:szCs w:val="20"/>
          <w:lang w:val="ru-RU"/>
        </w:rPr>
        <w:t>INDICAÇÃO DA VALIDADE</w:t>
      </w:r>
      <w:r w:rsidRPr="000E2825">
        <w:rPr>
          <w:color w:val="0070C0"/>
          <w:sz w:val="20"/>
          <w:szCs w:val="20"/>
          <w:lang w:val="ru-RU"/>
        </w:rPr>
        <w:t>, cujo prazo não seja inferior a 9</w:t>
      </w:r>
      <w:r w:rsidRPr="000E2825">
        <w:rPr>
          <w:b/>
          <w:bCs/>
          <w:color w:val="0070C0"/>
          <w:sz w:val="20"/>
          <w:szCs w:val="20"/>
          <w:lang w:val="ru-RU"/>
        </w:rPr>
        <w:t>0 (NOVENTA) DIAS</w:t>
      </w:r>
      <w:r w:rsidRPr="000E2825">
        <w:rPr>
          <w:color w:val="0070C0"/>
          <w:sz w:val="20"/>
          <w:szCs w:val="20"/>
          <w:lang w:val="ru-RU"/>
        </w:rPr>
        <w:t xml:space="preserve"> corridos, a contar da data da apresentação da Proposta Comercial, </w:t>
      </w:r>
      <w:r w:rsidRPr="000E2825">
        <w:rPr>
          <w:color w:val="0070C0"/>
          <w:sz w:val="20"/>
          <w:szCs w:val="20"/>
          <w:u w:val="single"/>
          <w:lang w:val="ru-RU"/>
        </w:rPr>
        <w:t>sendo vedada simples manifestação "</w:t>
      </w:r>
      <w:r w:rsidRPr="000E2825">
        <w:rPr>
          <w:b/>
          <w:bCs/>
          <w:color w:val="0070C0"/>
          <w:sz w:val="20"/>
          <w:szCs w:val="20"/>
          <w:u w:val="single"/>
          <w:lang w:val="ru-RU"/>
        </w:rPr>
        <w:t>conforme o edital</w:t>
      </w:r>
      <w:r w:rsidRPr="000E2825">
        <w:rPr>
          <w:color w:val="0070C0"/>
          <w:sz w:val="20"/>
          <w:szCs w:val="20"/>
          <w:u w:val="single"/>
          <w:lang w:val="ru-RU"/>
        </w:rPr>
        <w:t xml:space="preserve">". </w:t>
      </w:r>
      <w:r w:rsidRPr="000E2825">
        <w:rPr>
          <w:color w:val="0070C0"/>
          <w:sz w:val="20"/>
          <w:szCs w:val="20"/>
          <w:u w:val="single"/>
        </w:rPr>
        <w:t>Sob pena de desclassificação da licitante que não informar a validade de sua proposta.</w:t>
      </w:r>
    </w:p>
    <w:p w:rsidR="00C806BF" w:rsidRPr="000E2825" w:rsidRDefault="00C806BF" w:rsidP="000E2825">
      <w:pPr>
        <w:shd w:val="solid" w:color="FFFFFF" w:fill="auto"/>
        <w:spacing w:line="360" w:lineRule="auto"/>
        <w:ind w:left="567"/>
        <w:jc w:val="both"/>
        <w:rPr>
          <w:sz w:val="20"/>
          <w:szCs w:val="20"/>
          <w:lang w:val="ru-RU"/>
        </w:rPr>
      </w:pPr>
      <w:r w:rsidRPr="000E2825">
        <w:rPr>
          <w:sz w:val="20"/>
          <w:szCs w:val="20"/>
          <w:lang w:val="ru-RU"/>
        </w:rPr>
        <w:t xml:space="preserve">5.1.3 - Indicação do Nome ou Razão Social da proponente, informando o endereço completo, telefone, fax e endereço eletrônico (e-mail), para contato, bem como as informações do Representante Legal que assinará o Contrato: Nome, qualificação, nº do CPF/MF, Carteira de Identidade, nacionalidade, profissão e cargo na empresa, endereço completo, telefone, fax e endereço eletrônico (e-mail), para contato </w:t>
      </w:r>
    </w:p>
    <w:p w:rsidR="00C806BF" w:rsidRPr="000E2825" w:rsidRDefault="00C806BF" w:rsidP="000E2825">
      <w:pPr>
        <w:shd w:val="solid" w:color="FFFFFF" w:fill="auto"/>
        <w:spacing w:line="360" w:lineRule="auto"/>
        <w:ind w:left="567"/>
        <w:jc w:val="both"/>
        <w:rPr>
          <w:sz w:val="20"/>
          <w:szCs w:val="20"/>
        </w:rPr>
      </w:pPr>
      <w:r w:rsidRPr="000E2825">
        <w:rPr>
          <w:sz w:val="20"/>
          <w:szCs w:val="20"/>
          <w:lang w:val="ru-RU"/>
        </w:rPr>
        <w:t xml:space="preserve">5.1.4 - Declaração expressa de que nos preços estão incluídos todos os custos, despesas, impostos, fretes e outros custos necessários ao cumprimento integral do objeto deste Edital e seu Anexo; </w:t>
      </w:r>
    </w:p>
    <w:p w:rsidR="00C806BF" w:rsidRPr="000E2825" w:rsidRDefault="00C806BF" w:rsidP="000E2825">
      <w:pPr>
        <w:shd w:val="solid" w:color="FFFFFF" w:fill="auto"/>
        <w:spacing w:line="360" w:lineRule="auto"/>
        <w:ind w:left="567"/>
        <w:jc w:val="both"/>
        <w:rPr>
          <w:color w:val="0070C0"/>
          <w:sz w:val="20"/>
          <w:szCs w:val="20"/>
        </w:rPr>
      </w:pPr>
      <w:r w:rsidRPr="000E2825">
        <w:rPr>
          <w:color w:val="0070C0"/>
          <w:sz w:val="20"/>
          <w:szCs w:val="20"/>
          <w:lang w:val="ru-RU"/>
        </w:rPr>
        <w:t>5.1.</w:t>
      </w:r>
      <w:r w:rsidRPr="000E2825">
        <w:rPr>
          <w:color w:val="0070C0"/>
          <w:sz w:val="20"/>
          <w:szCs w:val="20"/>
        </w:rPr>
        <w:t>5</w:t>
      </w:r>
      <w:r w:rsidRPr="000E2825">
        <w:rPr>
          <w:color w:val="0070C0"/>
          <w:sz w:val="20"/>
          <w:szCs w:val="20"/>
          <w:lang w:val="ru-RU"/>
        </w:rPr>
        <w:t xml:space="preserve"> - </w:t>
      </w:r>
      <w:r w:rsidRPr="000E2825">
        <w:rPr>
          <w:b/>
          <w:bCs/>
          <w:color w:val="0070C0"/>
          <w:sz w:val="20"/>
          <w:szCs w:val="20"/>
        </w:rPr>
        <w:t>DECLARAÇÃO DE ELABORAÇÃO INDEPENDENTE DA PROPOSTA DE PREÇOS</w:t>
      </w:r>
      <w:r w:rsidRPr="000E2825">
        <w:rPr>
          <w:color w:val="0070C0"/>
          <w:sz w:val="20"/>
          <w:szCs w:val="20"/>
        </w:rPr>
        <w:t xml:space="preserve">, conforme modelo contido no Anexo VI deste edital, </w:t>
      </w:r>
      <w:r w:rsidRPr="000E2825">
        <w:rPr>
          <w:b/>
          <w:bCs/>
          <w:color w:val="0070C0"/>
          <w:sz w:val="20"/>
          <w:szCs w:val="20"/>
        </w:rPr>
        <w:t>sob pena de desclassificação da licitante</w:t>
      </w:r>
      <w:r w:rsidRPr="000E2825">
        <w:rPr>
          <w:color w:val="0070C0"/>
          <w:sz w:val="20"/>
          <w:szCs w:val="20"/>
        </w:rPr>
        <w:t>.</w:t>
      </w:r>
    </w:p>
    <w:p w:rsidR="00B17B5D" w:rsidRPr="000E2825" w:rsidRDefault="00B17B5D" w:rsidP="000E2825">
      <w:pPr>
        <w:shd w:val="solid" w:color="FFFFFF" w:fill="auto"/>
        <w:spacing w:line="360" w:lineRule="auto"/>
        <w:ind w:left="567"/>
        <w:jc w:val="both"/>
        <w:rPr>
          <w:sz w:val="20"/>
          <w:szCs w:val="20"/>
          <w:lang w:val="ru-RU"/>
        </w:rPr>
      </w:pPr>
      <w:r w:rsidRPr="000E2825">
        <w:rPr>
          <w:color w:val="FF0000"/>
          <w:sz w:val="20"/>
          <w:szCs w:val="20"/>
          <w:lang w:val="ru-RU"/>
        </w:rPr>
        <w:t>5.1.6 - Constar a marca dos produtos ofertados.</w:t>
      </w:r>
      <w:r w:rsidRPr="000E2825">
        <w:rPr>
          <w:sz w:val="20"/>
          <w:szCs w:val="20"/>
          <w:lang w:val="ru-RU"/>
        </w:rPr>
        <w:t xml:space="preserve"> </w:t>
      </w:r>
    </w:p>
    <w:p w:rsidR="00B17B5D" w:rsidRPr="000E2825" w:rsidRDefault="00B17B5D" w:rsidP="000E2825">
      <w:pPr>
        <w:shd w:val="solid" w:color="FFFFFF" w:fill="auto"/>
        <w:spacing w:line="360" w:lineRule="auto"/>
        <w:ind w:left="851"/>
        <w:jc w:val="both"/>
        <w:rPr>
          <w:sz w:val="20"/>
          <w:szCs w:val="20"/>
        </w:rPr>
      </w:pPr>
      <w:r w:rsidRPr="000E2825">
        <w:rPr>
          <w:color w:val="FF0000"/>
          <w:sz w:val="20"/>
          <w:szCs w:val="20"/>
          <w:lang w:val="ru-RU"/>
        </w:rPr>
        <w:t xml:space="preserve">5.1.6.1 - O proponente deverá informar na sua proposta a </w:t>
      </w:r>
      <w:r w:rsidRPr="000E2825">
        <w:rPr>
          <w:b/>
          <w:bCs/>
          <w:color w:val="FF0000"/>
          <w:sz w:val="20"/>
          <w:szCs w:val="20"/>
          <w:lang w:val="ru-RU"/>
        </w:rPr>
        <w:t>Marca dos produtos</w:t>
      </w:r>
      <w:r w:rsidRPr="000E2825">
        <w:rPr>
          <w:sz w:val="20"/>
          <w:szCs w:val="20"/>
          <w:lang w:val="ru-RU"/>
        </w:rPr>
        <w:t xml:space="preserve"> </w:t>
      </w:r>
      <w:r w:rsidRPr="000E2825">
        <w:rPr>
          <w:b/>
          <w:bCs/>
          <w:color w:val="FF0000"/>
          <w:sz w:val="20"/>
          <w:szCs w:val="20"/>
          <w:lang w:val="ru-RU"/>
        </w:rPr>
        <w:t>a serem ofertados, sob pena de desclassificação.</w:t>
      </w:r>
      <w:r w:rsidRPr="000E2825">
        <w:rPr>
          <w:sz w:val="20"/>
          <w:szCs w:val="20"/>
          <w:lang w:val="ru-RU"/>
        </w:rPr>
        <w:t xml:space="preserve"> </w:t>
      </w:r>
    </w:p>
    <w:p w:rsidR="00EC6D04" w:rsidRPr="00C42DB7" w:rsidRDefault="00EC6D04" w:rsidP="005C0BDA">
      <w:pPr>
        <w:spacing w:line="360" w:lineRule="auto"/>
        <w:ind w:left="567"/>
        <w:jc w:val="both"/>
        <w:rPr>
          <w:rFonts w:eastAsiaTheme="minorHAnsi"/>
          <w:b/>
          <w:bCs/>
          <w:color w:val="E36C0A" w:themeColor="accent6" w:themeShade="BF"/>
          <w:sz w:val="20"/>
          <w:szCs w:val="20"/>
          <w:highlight w:val="yellow"/>
          <w:lang w:eastAsia="en-US"/>
        </w:rPr>
      </w:pPr>
      <w:r w:rsidRPr="00C42DB7">
        <w:rPr>
          <w:rFonts w:eastAsiaTheme="minorHAnsi"/>
          <w:b/>
          <w:bCs/>
          <w:color w:val="E36C0A" w:themeColor="accent6" w:themeShade="BF"/>
          <w:sz w:val="20"/>
          <w:szCs w:val="20"/>
          <w:highlight w:val="yellow"/>
          <w:lang w:eastAsia="en-US"/>
        </w:rPr>
        <w:t xml:space="preserve">5.1.7 - Está disponibilizado na pagina </w:t>
      </w:r>
      <w:r w:rsidRPr="00C42DB7">
        <w:rPr>
          <w:rFonts w:eastAsiaTheme="minorHAnsi"/>
          <w:b/>
          <w:bCs/>
          <w:color w:val="E36C0A" w:themeColor="accent6" w:themeShade="BF"/>
          <w:sz w:val="20"/>
          <w:szCs w:val="20"/>
          <w:highlight w:val="yellow"/>
          <w:u w:val="single"/>
          <w:lang w:eastAsia="en-US"/>
        </w:rPr>
        <w:t>&lt;http://www.linhares.es.gov.br/&gt;</w:t>
      </w:r>
      <w:r w:rsidRPr="00C42DB7">
        <w:rPr>
          <w:rFonts w:eastAsiaTheme="minorHAnsi"/>
          <w:b/>
          <w:bCs/>
          <w:color w:val="E36C0A" w:themeColor="accent6" w:themeShade="BF"/>
          <w:sz w:val="20"/>
          <w:szCs w:val="20"/>
          <w:highlight w:val="yellow"/>
          <w:lang w:eastAsia="en-US"/>
        </w:rPr>
        <w:t xml:space="preserve"> o programa para download, que será utilizado para leitura e preenchimento da proposta.</w:t>
      </w:r>
    </w:p>
    <w:p w:rsidR="00EC6D04" w:rsidRPr="00C42DB7" w:rsidRDefault="00EC6D04" w:rsidP="005C0BDA">
      <w:pPr>
        <w:spacing w:line="360" w:lineRule="auto"/>
        <w:ind w:left="851"/>
        <w:jc w:val="both"/>
        <w:rPr>
          <w:rFonts w:eastAsiaTheme="minorHAnsi"/>
          <w:b/>
          <w:bCs/>
          <w:color w:val="E36C0A" w:themeColor="accent6" w:themeShade="BF"/>
          <w:sz w:val="20"/>
          <w:szCs w:val="20"/>
          <w:highlight w:val="yellow"/>
          <w:lang w:eastAsia="en-US"/>
        </w:rPr>
      </w:pPr>
      <w:r w:rsidRPr="00C42DB7">
        <w:rPr>
          <w:rFonts w:eastAsiaTheme="minorHAnsi"/>
          <w:b/>
          <w:bCs/>
          <w:color w:val="E36C0A" w:themeColor="accent6" w:themeShade="BF"/>
          <w:sz w:val="20"/>
          <w:szCs w:val="20"/>
          <w:highlight w:val="yellow"/>
          <w:lang w:eastAsia="en-US"/>
        </w:rPr>
        <w:t xml:space="preserve">5.1.7.1 - O fornecedor deverá solicitar por email o arquivo PCA (Proposta Comercial Automática), no endereço eletrônico: </w:t>
      </w:r>
      <w:r w:rsidRPr="00C42DB7">
        <w:rPr>
          <w:rFonts w:eastAsiaTheme="minorHAnsi"/>
          <w:b/>
          <w:bCs/>
          <w:color w:val="E36C0A" w:themeColor="accent6" w:themeShade="BF"/>
          <w:sz w:val="20"/>
          <w:szCs w:val="20"/>
          <w:highlight w:val="yellow"/>
          <w:u w:val="single"/>
          <w:lang w:eastAsia="en-US"/>
        </w:rPr>
        <w:t xml:space="preserve">licitacao.compras@linhares.es.gov.br </w:t>
      </w:r>
      <w:r w:rsidRPr="00C42DB7">
        <w:rPr>
          <w:rFonts w:eastAsiaTheme="minorHAnsi"/>
          <w:b/>
          <w:bCs/>
          <w:color w:val="E36C0A" w:themeColor="accent6" w:themeShade="BF"/>
          <w:sz w:val="20"/>
          <w:szCs w:val="20"/>
          <w:highlight w:val="yellow"/>
          <w:lang w:eastAsia="en-US"/>
        </w:rPr>
        <w:t xml:space="preserve">Informando os dados da Empresa (nome, </w:t>
      </w:r>
      <w:r w:rsidRPr="00C42DB7">
        <w:rPr>
          <w:rFonts w:eastAsiaTheme="minorHAnsi"/>
          <w:b/>
          <w:bCs/>
          <w:color w:val="E36C0A" w:themeColor="accent6" w:themeShade="BF"/>
          <w:sz w:val="20"/>
          <w:szCs w:val="20"/>
          <w:highlight w:val="yellow"/>
          <w:lang w:eastAsia="en-US"/>
        </w:rPr>
        <w:lastRenderedPageBreak/>
        <w:t>endereço completo, CNPJ, email e telefone) e o número do pregão ou processo em questão.</w:t>
      </w:r>
    </w:p>
    <w:p w:rsidR="00EC6D04" w:rsidRPr="00C42DB7" w:rsidRDefault="00EC6D04" w:rsidP="005C0BDA">
      <w:pPr>
        <w:spacing w:line="360" w:lineRule="auto"/>
        <w:ind w:left="851"/>
        <w:jc w:val="both"/>
        <w:rPr>
          <w:rFonts w:eastAsiaTheme="minorHAnsi"/>
          <w:b/>
          <w:bCs/>
          <w:color w:val="E36C0A" w:themeColor="accent6" w:themeShade="BF"/>
          <w:sz w:val="20"/>
          <w:szCs w:val="20"/>
          <w:lang w:eastAsia="en-US"/>
        </w:rPr>
      </w:pPr>
      <w:r w:rsidRPr="00C42DB7">
        <w:rPr>
          <w:rFonts w:eastAsiaTheme="minorHAnsi"/>
          <w:b/>
          <w:bCs/>
          <w:color w:val="E36C0A" w:themeColor="accent6" w:themeShade="BF"/>
          <w:sz w:val="20"/>
          <w:szCs w:val="20"/>
          <w:highlight w:val="yellow"/>
          <w:lang w:eastAsia="en-US"/>
        </w:rPr>
        <w:t xml:space="preserve">5.1.7.2 - A não apresentação da proposta em CD ou Pen Drive, NÃO INCIDIRÁ A DESCLASSIFICAÇÃO, visto que será meramente um </w:t>
      </w:r>
      <w:r w:rsidRPr="00C42DB7">
        <w:rPr>
          <w:rFonts w:eastAsiaTheme="minorHAnsi"/>
          <w:b/>
          <w:bCs/>
          <w:i/>
          <w:iCs/>
          <w:color w:val="E36C0A" w:themeColor="accent6" w:themeShade="BF"/>
          <w:sz w:val="20"/>
          <w:szCs w:val="20"/>
          <w:highlight w:val="yellow"/>
          <w:u w:val="single"/>
          <w:lang w:eastAsia="en-US"/>
        </w:rPr>
        <w:t>TESTE</w:t>
      </w:r>
      <w:r w:rsidRPr="00C42DB7">
        <w:rPr>
          <w:rFonts w:eastAsiaTheme="minorHAnsi"/>
          <w:b/>
          <w:bCs/>
          <w:color w:val="E36C0A" w:themeColor="accent6" w:themeShade="BF"/>
          <w:sz w:val="20"/>
          <w:szCs w:val="20"/>
          <w:highlight w:val="yellow"/>
          <w:lang w:eastAsia="en-US"/>
        </w:rPr>
        <w:t xml:space="preserve"> realizado pela Comissão.</w:t>
      </w:r>
      <w:r w:rsidRPr="00C42DB7">
        <w:rPr>
          <w:rFonts w:eastAsiaTheme="minorHAnsi"/>
          <w:b/>
          <w:bCs/>
          <w:color w:val="E36C0A" w:themeColor="accent6" w:themeShade="BF"/>
          <w:sz w:val="20"/>
          <w:szCs w:val="20"/>
          <w:lang w:eastAsia="en-US"/>
        </w:rPr>
        <w:t xml:space="preserve"> </w:t>
      </w:r>
    </w:p>
    <w:p w:rsidR="00B765EB" w:rsidRPr="00C42DB7" w:rsidRDefault="00B765EB" w:rsidP="00B765EB">
      <w:pPr>
        <w:spacing w:line="360" w:lineRule="auto"/>
        <w:ind w:left="851"/>
        <w:jc w:val="both"/>
        <w:rPr>
          <w:rFonts w:eastAsiaTheme="minorHAnsi"/>
          <w:b/>
          <w:bCs/>
          <w:color w:val="E36C0A" w:themeColor="accent6" w:themeShade="BF"/>
          <w:sz w:val="20"/>
          <w:szCs w:val="20"/>
          <w:lang w:eastAsia="en-US"/>
        </w:rPr>
      </w:pPr>
      <w:r w:rsidRPr="00C42DB7">
        <w:rPr>
          <w:rFonts w:eastAsiaTheme="minorHAnsi"/>
          <w:b/>
          <w:bCs/>
          <w:color w:val="E36C0A" w:themeColor="accent6" w:themeShade="BF"/>
          <w:sz w:val="20"/>
          <w:szCs w:val="20"/>
          <w:highlight w:val="yellow"/>
          <w:lang w:eastAsia="en-US"/>
        </w:rPr>
        <w:t>5.1.7.3 – A empresa que apresentar a proposta em arquivo PCA, não tem obrigatoriedade de apresentar a proposta em papel timbrado da empresa, caso venha apresentar as 02 (duas) propostas e havendo divergências nos preços, será desclassificada do certame.</w:t>
      </w:r>
      <w:r w:rsidRPr="00C42DB7">
        <w:rPr>
          <w:rFonts w:eastAsiaTheme="minorHAnsi"/>
          <w:b/>
          <w:bCs/>
          <w:color w:val="E36C0A" w:themeColor="accent6" w:themeShade="BF"/>
          <w:sz w:val="20"/>
          <w:szCs w:val="20"/>
          <w:lang w:eastAsia="en-US"/>
        </w:rPr>
        <w:t xml:space="preserve"> </w:t>
      </w:r>
    </w:p>
    <w:p w:rsidR="00B765EB" w:rsidRPr="000E2825" w:rsidRDefault="00EC6D04" w:rsidP="00C42DB7">
      <w:pPr>
        <w:spacing w:line="360" w:lineRule="auto"/>
        <w:ind w:left="567"/>
        <w:jc w:val="both"/>
        <w:rPr>
          <w:rFonts w:eastAsiaTheme="minorHAnsi"/>
          <w:b/>
          <w:bCs/>
          <w:color w:val="FF0000"/>
          <w:sz w:val="20"/>
          <w:szCs w:val="20"/>
          <w:lang w:eastAsia="en-US"/>
        </w:rPr>
      </w:pPr>
      <w:r w:rsidRPr="00C42DB7">
        <w:rPr>
          <w:rFonts w:eastAsiaTheme="minorHAnsi"/>
          <w:b/>
          <w:bCs/>
          <w:color w:val="E36C0A" w:themeColor="accent6" w:themeShade="BF"/>
          <w:sz w:val="20"/>
          <w:szCs w:val="20"/>
          <w:highlight w:val="yellow"/>
          <w:lang w:eastAsia="en-US"/>
        </w:rPr>
        <w:t>OBS.: O arquivo PCA NÃO poderá ser renomeado</w:t>
      </w:r>
      <w:r w:rsidRPr="000E2825">
        <w:rPr>
          <w:rFonts w:eastAsiaTheme="minorHAnsi"/>
          <w:b/>
          <w:bCs/>
          <w:color w:val="FF0000"/>
          <w:sz w:val="20"/>
          <w:szCs w:val="20"/>
          <w:highlight w:val="yellow"/>
          <w:lang w:eastAsia="en-US"/>
        </w:rPr>
        <w:t>.</w:t>
      </w:r>
    </w:p>
    <w:p w:rsidR="00EC6D04" w:rsidRPr="00C42DB7" w:rsidRDefault="00EC6D04" w:rsidP="005C0BDA">
      <w:pPr>
        <w:spacing w:line="360" w:lineRule="auto"/>
        <w:ind w:left="567"/>
        <w:jc w:val="both"/>
        <w:rPr>
          <w:rFonts w:eastAsiaTheme="minorHAnsi"/>
          <w:sz w:val="20"/>
          <w:szCs w:val="20"/>
          <w:lang w:eastAsia="en-US"/>
        </w:rPr>
      </w:pPr>
      <w:r w:rsidRPr="00C42DB7">
        <w:rPr>
          <w:rFonts w:eastAsiaTheme="minorHAnsi"/>
          <w:sz w:val="20"/>
          <w:szCs w:val="20"/>
          <w:lang w:eastAsia="en-US"/>
        </w:rPr>
        <w:t>5.1.</w:t>
      </w:r>
      <w:r w:rsidR="00DE2F51">
        <w:rPr>
          <w:rFonts w:eastAsiaTheme="minorHAnsi"/>
          <w:sz w:val="20"/>
          <w:szCs w:val="20"/>
          <w:lang w:eastAsia="en-US"/>
        </w:rPr>
        <w:t>8</w:t>
      </w:r>
      <w:r w:rsidRPr="00C42DB7">
        <w:rPr>
          <w:rFonts w:eastAsiaTheme="minorHAnsi"/>
          <w:sz w:val="20"/>
          <w:szCs w:val="20"/>
          <w:lang w:eastAsia="en-US"/>
        </w:rPr>
        <w:t xml:space="preserve"> Nos preços propostos deverão estar incluídos, além do lucro, todas as despesas e custos, como por exemplo: Instalações, transportes, tributos de qualquer natureza e todas as despesas, diretas ou indiretas, relacionadas com o fornecimento do objeto da presente licitação.</w:t>
      </w:r>
    </w:p>
    <w:p w:rsidR="00C806BF" w:rsidRPr="000E2825" w:rsidRDefault="00C806BF" w:rsidP="005C0BDA">
      <w:pPr>
        <w:shd w:val="solid" w:color="FFFFFF" w:fill="auto"/>
        <w:spacing w:line="360" w:lineRule="auto"/>
        <w:ind w:left="567"/>
        <w:jc w:val="both"/>
        <w:rPr>
          <w:rFonts w:eastAsiaTheme="minorHAnsi"/>
          <w:sz w:val="20"/>
          <w:szCs w:val="20"/>
          <w:lang w:val="ru-RU" w:eastAsia="en-US"/>
        </w:rPr>
      </w:pPr>
      <w:r w:rsidRPr="000E2825">
        <w:rPr>
          <w:rFonts w:eastAsiaTheme="minorHAnsi"/>
          <w:color w:val="FF0000"/>
          <w:sz w:val="20"/>
          <w:szCs w:val="20"/>
          <w:lang w:val="ru-RU" w:eastAsia="en-US"/>
        </w:rPr>
        <w:t>5.1.</w:t>
      </w:r>
      <w:r w:rsidR="00DE2F51">
        <w:rPr>
          <w:rFonts w:eastAsiaTheme="minorHAnsi"/>
          <w:color w:val="FF0000"/>
          <w:sz w:val="20"/>
          <w:szCs w:val="20"/>
          <w:lang w:eastAsia="en-US"/>
        </w:rPr>
        <w:t>9</w:t>
      </w:r>
      <w:r w:rsidRPr="000E2825">
        <w:rPr>
          <w:rFonts w:eastAsiaTheme="minorHAnsi"/>
          <w:sz w:val="20"/>
          <w:szCs w:val="20"/>
          <w:lang w:val="ru-RU" w:eastAsia="en-US"/>
        </w:rPr>
        <w:t xml:space="preserve"> - Quaisquer outras informações julgadas necessárias e convenientes pela licitante. </w:t>
      </w:r>
    </w:p>
    <w:p w:rsidR="00947419" w:rsidRPr="000E2825" w:rsidRDefault="00947419" w:rsidP="000E2825">
      <w:pPr>
        <w:shd w:val="solid" w:color="FFFFFF" w:fill="auto"/>
        <w:spacing w:line="360" w:lineRule="auto"/>
        <w:ind w:left="-142"/>
        <w:jc w:val="both"/>
        <w:rPr>
          <w:sz w:val="20"/>
          <w:szCs w:val="20"/>
          <w:lang w:val="ru-RU"/>
        </w:rPr>
      </w:pPr>
      <w:r w:rsidRPr="000E2825">
        <w:rPr>
          <w:sz w:val="20"/>
          <w:szCs w:val="20"/>
          <w:lang w:val="ru-RU"/>
        </w:rPr>
        <w:t xml:space="preserve">  </w:t>
      </w:r>
    </w:p>
    <w:p w:rsidR="00947419" w:rsidRDefault="00947419" w:rsidP="000E2825">
      <w:pPr>
        <w:shd w:val="solid" w:color="FFFFFF" w:fill="auto"/>
        <w:spacing w:line="360" w:lineRule="auto"/>
        <w:jc w:val="both"/>
        <w:rPr>
          <w:sz w:val="20"/>
          <w:szCs w:val="20"/>
        </w:rPr>
      </w:pPr>
      <w:r w:rsidRPr="000E2825">
        <w:rPr>
          <w:sz w:val="20"/>
          <w:szCs w:val="20"/>
          <w:lang w:val="ru-RU"/>
        </w:rPr>
        <w:t xml:space="preserve">5.2 - Quaisquer tributos, custos e despesas diretos ou indiretos omitidos da proposta ou incorretamente cotados serão considerados como inclusos na mesma, não sendo considerados pleitos de acréscimos, a esse ou qualquer título, devendo ser os serviços prestados ao Município de Linhares sem ônus adicionais. </w:t>
      </w:r>
    </w:p>
    <w:p w:rsidR="002C19FE" w:rsidRPr="002C19FE" w:rsidRDefault="002C19FE" w:rsidP="000E2825">
      <w:pPr>
        <w:shd w:val="solid" w:color="FFFFFF" w:fill="auto"/>
        <w:spacing w:line="360" w:lineRule="auto"/>
        <w:jc w:val="both"/>
        <w:rPr>
          <w:sz w:val="20"/>
          <w:szCs w:val="20"/>
        </w:rPr>
      </w:pPr>
    </w:p>
    <w:p w:rsidR="00947419" w:rsidRDefault="00947419" w:rsidP="000E2825">
      <w:pPr>
        <w:shd w:val="solid" w:color="FFFFFF" w:fill="auto"/>
        <w:spacing w:line="360" w:lineRule="auto"/>
        <w:jc w:val="both"/>
        <w:rPr>
          <w:sz w:val="20"/>
          <w:szCs w:val="20"/>
        </w:rPr>
      </w:pPr>
      <w:r w:rsidRPr="000E2825">
        <w:rPr>
          <w:sz w:val="20"/>
          <w:szCs w:val="20"/>
          <w:lang w:val="ru-RU"/>
        </w:rPr>
        <w:t xml:space="preserve">5.3 - Serão desclassificadas as propostas que não atenderem às exigências do presente </w:t>
      </w:r>
      <w:r w:rsidRPr="000E2825">
        <w:rPr>
          <w:b/>
          <w:bCs/>
          <w:sz w:val="20"/>
          <w:szCs w:val="20"/>
          <w:lang w:val="ru-RU"/>
        </w:rPr>
        <w:t>Edital e seus Anexos</w:t>
      </w:r>
      <w:r w:rsidRPr="000E2825">
        <w:rPr>
          <w:sz w:val="20"/>
          <w:szCs w:val="20"/>
          <w:lang w:val="ru-RU"/>
        </w:rPr>
        <w:t xml:space="preserve">, bem como as que sejam omissas, que apresentem irregularidades, ou defeitos capazes de dificultar o julgamento. </w:t>
      </w:r>
    </w:p>
    <w:p w:rsidR="002C19FE" w:rsidRPr="002C19FE" w:rsidRDefault="002C19FE" w:rsidP="000E2825">
      <w:pPr>
        <w:shd w:val="solid" w:color="FFFFFF" w:fill="auto"/>
        <w:spacing w:line="360" w:lineRule="auto"/>
        <w:jc w:val="both"/>
        <w:rPr>
          <w:sz w:val="20"/>
          <w:szCs w:val="20"/>
        </w:rPr>
      </w:pPr>
    </w:p>
    <w:p w:rsidR="00947419" w:rsidRPr="000E2825" w:rsidRDefault="00947419" w:rsidP="000E2825">
      <w:pPr>
        <w:shd w:val="solid" w:color="FFFFFF" w:fill="auto"/>
        <w:spacing w:line="360" w:lineRule="auto"/>
        <w:jc w:val="both"/>
        <w:rPr>
          <w:b/>
          <w:bCs/>
          <w:sz w:val="20"/>
          <w:szCs w:val="20"/>
          <w:lang w:val="ru-RU"/>
        </w:rPr>
      </w:pPr>
      <w:r w:rsidRPr="000E2825">
        <w:rPr>
          <w:b/>
          <w:bCs/>
          <w:sz w:val="20"/>
          <w:szCs w:val="20"/>
          <w:lang w:val="ru-RU"/>
        </w:rPr>
        <w:t xml:space="preserve">5.4 - A apresentação de proposta implicará na plena aceitação, por parte do licitante, das condições estabelecidas neste Edital e seus Anexos.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947419" w:rsidP="000E2825">
      <w:pPr>
        <w:shd w:val="solid" w:color="FFFFFF" w:fill="auto"/>
        <w:spacing w:line="360" w:lineRule="auto"/>
        <w:jc w:val="both"/>
        <w:rPr>
          <w:color w:val="0070C0"/>
          <w:sz w:val="20"/>
          <w:szCs w:val="20"/>
          <w:lang w:val="ru-RU"/>
        </w:rPr>
      </w:pPr>
      <w:r w:rsidRPr="000E2825">
        <w:rPr>
          <w:color w:val="0070C0"/>
          <w:sz w:val="20"/>
          <w:szCs w:val="20"/>
          <w:lang w:val="ru-RU"/>
        </w:rPr>
        <w:t xml:space="preserve">5.5 - Em </w:t>
      </w:r>
      <w:r w:rsidRPr="000E2825">
        <w:rPr>
          <w:b/>
          <w:bCs/>
          <w:color w:val="0070C0"/>
          <w:sz w:val="20"/>
          <w:szCs w:val="20"/>
          <w:lang w:val="ru-RU"/>
        </w:rPr>
        <w:t>NENHUMA HIPÓTESE PODERÁ SER ALTERADA A PROPOSTA APRESENTADA</w:t>
      </w:r>
      <w:r w:rsidRPr="000E2825">
        <w:rPr>
          <w:color w:val="0070C0"/>
          <w:sz w:val="20"/>
          <w:szCs w:val="20"/>
          <w:lang w:val="ru-RU"/>
        </w:rPr>
        <w:t>, tanto no que se refere ao seu mérito, quanto ao preço, condições de pagamento, prazo ou qualquer modificação que importe em alterar os termos originais</w:t>
      </w:r>
      <w:r w:rsidRPr="000E2825">
        <w:rPr>
          <w:color w:val="0070C0"/>
          <w:sz w:val="20"/>
          <w:szCs w:val="20"/>
        </w:rPr>
        <w:t xml:space="preserve">, </w:t>
      </w:r>
      <w:r w:rsidRPr="000E2825">
        <w:rPr>
          <w:b/>
          <w:bCs/>
          <w:color w:val="0070C0"/>
          <w:sz w:val="20"/>
          <w:szCs w:val="20"/>
        </w:rPr>
        <w:t xml:space="preserve">SOB A PENA DE APLICAÇÃO DAS SANÇÕES PREVISTAS NESTE EDITAL E NO ART. 7º DA LEI 10.520/02. </w:t>
      </w:r>
      <w:r w:rsidRPr="000E2825">
        <w:rPr>
          <w:color w:val="0070C0"/>
          <w:sz w:val="20"/>
          <w:szCs w:val="20"/>
          <w:lang w:val="ru-RU"/>
        </w:rPr>
        <w:t xml:space="preserve">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947419" w:rsidP="000E2825">
      <w:pPr>
        <w:shd w:val="solid" w:color="FFFFFF" w:fill="auto"/>
        <w:spacing w:line="360" w:lineRule="auto"/>
        <w:jc w:val="both"/>
        <w:rPr>
          <w:sz w:val="20"/>
          <w:szCs w:val="20"/>
          <w:lang w:val="ru-RU"/>
        </w:rPr>
      </w:pPr>
      <w:r w:rsidRPr="000E2825">
        <w:rPr>
          <w:b/>
          <w:bCs/>
          <w:sz w:val="20"/>
          <w:szCs w:val="20"/>
          <w:u w:val="single"/>
          <w:lang w:val="ru-RU"/>
        </w:rPr>
        <w:t>6 - DO JULGAMENTO DAS PROPOSTAS COMERCIAIS</w:t>
      </w: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rPr>
      </w:pPr>
      <w:r w:rsidRPr="000E2825">
        <w:rPr>
          <w:sz w:val="20"/>
          <w:szCs w:val="20"/>
          <w:lang w:val="ru-RU"/>
        </w:rPr>
        <w:t xml:space="preserve">6.1 - Será </w:t>
      </w:r>
      <w:r w:rsidRPr="000E2825">
        <w:rPr>
          <w:b/>
          <w:bCs/>
          <w:sz w:val="20"/>
          <w:szCs w:val="20"/>
          <w:lang w:val="ru-RU"/>
        </w:rPr>
        <w:t xml:space="preserve">julgada e adjudicada </w:t>
      </w:r>
      <w:r w:rsidRPr="000E2825">
        <w:rPr>
          <w:sz w:val="20"/>
          <w:szCs w:val="20"/>
          <w:lang w:val="ru-RU"/>
        </w:rPr>
        <w:t xml:space="preserve">vencedora a proposta que apresentar o </w:t>
      </w:r>
      <w:r w:rsidR="00C240E9" w:rsidRPr="000E2825">
        <w:rPr>
          <w:color w:val="FF0000"/>
          <w:sz w:val="20"/>
          <w:szCs w:val="20"/>
          <w:lang w:val="ru-RU"/>
        </w:rPr>
        <w:t xml:space="preserve">MENOR PREÇO POR </w:t>
      </w:r>
      <w:r w:rsidR="00B17B5D" w:rsidRPr="000E2825">
        <w:rPr>
          <w:color w:val="FF0000"/>
          <w:sz w:val="20"/>
          <w:szCs w:val="20"/>
        </w:rPr>
        <w:t>LOTE</w:t>
      </w:r>
      <w:r w:rsidRPr="000E2825">
        <w:rPr>
          <w:color w:val="FF0000"/>
          <w:sz w:val="20"/>
          <w:szCs w:val="20"/>
          <w:lang w:val="ru-RU"/>
        </w:rPr>
        <w:t>,</w:t>
      </w:r>
      <w:r w:rsidRPr="000E2825">
        <w:rPr>
          <w:sz w:val="20"/>
          <w:szCs w:val="20"/>
          <w:lang w:val="ru-RU"/>
        </w:rPr>
        <w:t xml:space="preserve"> respeitada a fase de lances.</w:t>
      </w:r>
    </w:p>
    <w:p w:rsidR="00275EA8" w:rsidRPr="000E2825" w:rsidRDefault="00275EA8" w:rsidP="000E2825">
      <w:pPr>
        <w:shd w:val="solid" w:color="FFFFFF" w:fill="auto"/>
        <w:spacing w:line="360" w:lineRule="auto"/>
        <w:ind w:left="567"/>
        <w:jc w:val="both"/>
        <w:rPr>
          <w:sz w:val="20"/>
          <w:szCs w:val="20"/>
        </w:rPr>
      </w:pPr>
      <w:r w:rsidRPr="000E2825">
        <w:rPr>
          <w:sz w:val="20"/>
          <w:szCs w:val="20"/>
        </w:rPr>
        <w:lastRenderedPageBreak/>
        <w:t xml:space="preserve">6.1.1 - </w:t>
      </w:r>
      <w:r w:rsidRPr="000E2825">
        <w:rPr>
          <w:sz w:val="20"/>
          <w:szCs w:val="20"/>
          <w:lang w:val="ru-RU"/>
        </w:rPr>
        <w:t>Será verificada a conformidade das propostas apresentadas com os requisitos estabelecidos no Instrumento Convocatório, sendo desclassificadas as que estiverem em desacordo;</w:t>
      </w:r>
    </w:p>
    <w:p w:rsidR="00275EA8" w:rsidRPr="000E2825" w:rsidRDefault="00275EA8" w:rsidP="000E2825">
      <w:pPr>
        <w:shd w:val="solid" w:color="FFFFFF" w:fill="auto"/>
        <w:spacing w:line="360" w:lineRule="auto"/>
        <w:jc w:val="both"/>
        <w:rPr>
          <w:sz w:val="20"/>
          <w:szCs w:val="20"/>
        </w:rPr>
      </w:pPr>
    </w:p>
    <w:p w:rsidR="00275EA8" w:rsidRPr="000E2825" w:rsidRDefault="00275EA8" w:rsidP="000E2825">
      <w:pPr>
        <w:shd w:val="solid" w:color="FFFFFF" w:fill="auto"/>
        <w:spacing w:line="360" w:lineRule="auto"/>
        <w:jc w:val="both"/>
        <w:rPr>
          <w:sz w:val="20"/>
          <w:szCs w:val="20"/>
        </w:rPr>
      </w:pPr>
      <w:r w:rsidRPr="000E2825">
        <w:rPr>
          <w:sz w:val="20"/>
          <w:szCs w:val="20"/>
          <w:lang w:val="ru-RU"/>
        </w:rPr>
        <w:t>6.2 - Serão classificados pel</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o proponente que apresentar a proposta com menor preço, definido no objeto deste Edital e Anexos e as propostas com preços até 10% </w:t>
      </w:r>
      <w:r w:rsidRPr="000E2825">
        <w:rPr>
          <w:sz w:val="20"/>
          <w:szCs w:val="20"/>
        </w:rPr>
        <w:t xml:space="preserve">superior </w:t>
      </w:r>
      <w:r w:rsidRPr="000E2825">
        <w:rPr>
          <w:sz w:val="20"/>
          <w:szCs w:val="20"/>
          <w:lang w:val="ru-RU"/>
        </w:rPr>
        <w:t xml:space="preserve">àquele ou, as propostas das 03 (três) melhores ofertas, conforme disposto nos incisos VIII e IX, do artigo nº 4, da Lei 10.520/02.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6.3 - Aos proponentes classificados conforme subitem 6.2, será dada oportunidade para nova disputa, por meio de lances verbais e sucessivos, de valores distintos e decrescentes. </w:t>
      </w:r>
    </w:p>
    <w:p w:rsidR="00275EA8" w:rsidRPr="000E2825" w:rsidRDefault="00275EA8" w:rsidP="000E2825">
      <w:pPr>
        <w:shd w:val="solid" w:color="FFFFFF" w:fill="auto"/>
        <w:spacing w:line="360" w:lineRule="auto"/>
        <w:ind w:left="567"/>
        <w:jc w:val="both"/>
        <w:rPr>
          <w:sz w:val="20"/>
          <w:szCs w:val="20"/>
          <w:lang w:val="ru-RU"/>
        </w:rPr>
      </w:pPr>
      <w:r w:rsidRPr="000E2825">
        <w:rPr>
          <w:sz w:val="20"/>
          <w:szCs w:val="20"/>
          <w:lang w:val="ru-RU"/>
        </w:rPr>
        <w:t xml:space="preserve">6.3.1 - Caso duas ou mais propostas iniciais apresentem valores iguais, será realizado sorteio para determinação da ordem de oferta de lances.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rPr>
      </w:pPr>
      <w:r w:rsidRPr="000E2825">
        <w:rPr>
          <w:sz w:val="20"/>
          <w:szCs w:val="20"/>
          <w:lang w:val="ru-RU"/>
        </w:rPr>
        <w:t>6.4 - Para julgamento e classificação das propostas, será adotado o critério de menor preço, observados os prazos máximos para fornecimento, as especificações técnicas e parâmetros mínimos de desempenho e qualidade definidos no edital;</w:t>
      </w:r>
    </w:p>
    <w:p w:rsidR="00275EA8" w:rsidRPr="000E2825" w:rsidRDefault="00275EA8" w:rsidP="000E2825">
      <w:pPr>
        <w:shd w:val="solid" w:color="FFFFFF" w:fill="auto"/>
        <w:spacing w:line="360" w:lineRule="auto"/>
        <w:ind w:left="567"/>
        <w:jc w:val="both"/>
        <w:rPr>
          <w:sz w:val="20"/>
          <w:szCs w:val="20"/>
        </w:rPr>
      </w:pPr>
      <w:r w:rsidRPr="000E2825">
        <w:rPr>
          <w:sz w:val="20"/>
          <w:szCs w:val="20"/>
        </w:rPr>
        <w:t xml:space="preserve">6.4.1 - </w:t>
      </w:r>
      <w:r w:rsidRPr="000E2825">
        <w:rPr>
          <w:sz w:val="20"/>
          <w:szCs w:val="20"/>
          <w:lang w:val="ru-RU"/>
        </w:rPr>
        <w:t>A desistência em apresentar lances verbais implicará a exclusão do licitante da etapa de lances e na manutenção do último preço apresentado pelo licitante, para efeito de ordenação das propostas;</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  </w:t>
      </w:r>
    </w:p>
    <w:p w:rsidR="00275EA8" w:rsidRDefault="00275EA8" w:rsidP="000E2825">
      <w:pPr>
        <w:shd w:val="solid" w:color="FFFFFF" w:fill="auto"/>
        <w:spacing w:line="360" w:lineRule="auto"/>
        <w:jc w:val="both"/>
        <w:rPr>
          <w:sz w:val="20"/>
          <w:szCs w:val="20"/>
        </w:rPr>
      </w:pPr>
      <w:r w:rsidRPr="000E2825">
        <w:rPr>
          <w:sz w:val="20"/>
          <w:szCs w:val="20"/>
          <w:lang w:val="ru-RU"/>
        </w:rPr>
        <w:t xml:space="preserve">6.5 - Examinada a proposta classificada em primeiro lugar, quanto ao objeto e valor, caberá </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decidir motivadamente a respeito de sua aceitabilidade. </w:t>
      </w:r>
    </w:p>
    <w:p w:rsidR="005C0BDA" w:rsidRPr="005C0BDA" w:rsidRDefault="005C0BDA" w:rsidP="000E2825">
      <w:pPr>
        <w:shd w:val="solid" w:color="FFFFFF" w:fill="auto"/>
        <w:spacing w:line="360" w:lineRule="auto"/>
        <w:jc w:val="both"/>
        <w:rPr>
          <w:sz w:val="20"/>
          <w:szCs w:val="20"/>
        </w:rPr>
      </w:pP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6.6 - </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conduzirá as rodadas de lances até a apresentação da proposta mais vantajosa que será declarada arrematante. </w:t>
      </w:r>
    </w:p>
    <w:p w:rsidR="00275EA8" w:rsidRPr="000E2825" w:rsidRDefault="00275EA8" w:rsidP="000E2825">
      <w:pPr>
        <w:shd w:val="solid" w:color="FFFFFF" w:fill="auto"/>
        <w:spacing w:line="360" w:lineRule="auto"/>
        <w:jc w:val="both"/>
        <w:rPr>
          <w:sz w:val="20"/>
          <w:szCs w:val="20"/>
        </w:rPr>
      </w:pP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6.</w:t>
      </w:r>
      <w:r w:rsidRPr="000E2825">
        <w:rPr>
          <w:sz w:val="20"/>
          <w:szCs w:val="20"/>
        </w:rPr>
        <w:t>7</w:t>
      </w:r>
      <w:r w:rsidRPr="000E2825">
        <w:rPr>
          <w:sz w:val="20"/>
          <w:szCs w:val="20"/>
          <w:lang w:val="ru-RU"/>
        </w:rPr>
        <w:t xml:space="preserve"> - Após este ato, será encerrada a etapa competitiva (de lances) e ordenadas as ofertas, exclusivamente pelo critério de </w:t>
      </w:r>
      <w:r w:rsidR="00C240E9" w:rsidRPr="000E2825">
        <w:rPr>
          <w:color w:val="FF0000"/>
          <w:sz w:val="20"/>
          <w:szCs w:val="20"/>
          <w:lang w:val="ru-RU"/>
        </w:rPr>
        <w:t xml:space="preserve">MENOR PREÇO POR </w:t>
      </w:r>
      <w:r w:rsidR="00B17B5D" w:rsidRPr="000E2825">
        <w:rPr>
          <w:color w:val="FF0000"/>
          <w:sz w:val="20"/>
          <w:szCs w:val="20"/>
        </w:rPr>
        <w:t>LOTE</w:t>
      </w:r>
      <w:r w:rsidRPr="000E2825">
        <w:rPr>
          <w:color w:val="FF0000"/>
          <w:sz w:val="20"/>
          <w:szCs w:val="20"/>
          <w:lang w:val="ru-RU"/>
        </w:rPr>
        <w:t>.</w:t>
      </w: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lang w:val="ru-RU"/>
        </w:rPr>
      </w:pPr>
      <w:r w:rsidRPr="000E2825">
        <w:rPr>
          <w:color w:val="FF0000"/>
          <w:sz w:val="20"/>
          <w:szCs w:val="20"/>
          <w:lang w:val="ru-RU"/>
        </w:rPr>
        <w:t xml:space="preserve"> </w:t>
      </w: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6.</w:t>
      </w:r>
      <w:r w:rsidRPr="000E2825">
        <w:rPr>
          <w:sz w:val="20"/>
          <w:szCs w:val="20"/>
        </w:rPr>
        <w:t>8</w:t>
      </w:r>
      <w:r w:rsidRPr="000E2825">
        <w:rPr>
          <w:sz w:val="20"/>
          <w:szCs w:val="20"/>
          <w:lang w:val="ru-RU"/>
        </w:rPr>
        <w:t xml:space="preserve"> - Auxiliado pela Equipe de Apoio </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examinará e emitirá juízo quanto a aceitabilidade observados os requisitos do objeto apresentado, bem como o valor proposto pela primeira classificada, e o atendimento os requisitos do item 5 deste Edital e seus Anexos, decidindo motivadamente a respeito.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u w:val="single"/>
          <w:lang w:val="ru-RU"/>
        </w:rPr>
      </w:pPr>
      <w:r w:rsidRPr="000E2825">
        <w:rPr>
          <w:sz w:val="20"/>
          <w:szCs w:val="20"/>
          <w:lang w:val="ru-RU"/>
        </w:rPr>
        <w:t>6.</w:t>
      </w:r>
      <w:r w:rsidRPr="000E2825">
        <w:rPr>
          <w:sz w:val="20"/>
          <w:szCs w:val="20"/>
        </w:rPr>
        <w:t>9</w:t>
      </w:r>
      <w:r w:rsidRPr="000E2825">
        <w:rPr>
          <w:sz w:val="20"/>
          <w:szCs w:val="20"/>
          <w:lang w:val="ru-RU"/>
        </w:rPr>
        <w:t xml:space="preserve"> - Constatado o atendimento pleno às exigências editalícias, será declarado o proponente </w:t>
      </w:r>
      <w:r w:rsidRPr="000E2825">
        <w:rPr>
          <w:sz w:val="20"/>
          <w:szCs w:val="20"/>
          <w:lang w:val="ru-RU"/>
        </w:rPr>
        <w:lastRenderedPageBreak/>
        <w:t xml:space="preserve">vencedor, sendo-lhe adjudicado o </w:t>
      </w:r>
      <w:r w:rsidRPr="000E2825">
        <w:rPr>
          <w:b/>
          <w:bCs/>
          <w:sz w:val="20"/>
          <w:szCs w:val="20"/>
          <w:lang w:val="ru-RU"/>
        </w:rPr>
        <w:t>objeto deste Edital e Anexos</w:t>
      </w:r>
      <w:r w:rsidRPr="000E2825">
        <w:rPr>
          <w:sz w:val="20"/>
          <w:szCs w:val="20"/>
          <w:lang w:val="ru-RU"/>
        </w:rPr>
        <w:t>, pel</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lang w:val="ru-RU"/>
        </w:rPr>
      </w:pPr>
      <w:r w:rsidRPr="000E2825">
        <w:rPr>
          <w:i/>
          <w:iCs/>
          <w:color w:val="FF0000"/>
          <w:sz w:val="20"/>
          <w:szCs w:val="20"/>
          <w:lang w:val="ru-RU"/>
        </w:rPr>
        <w:t xml:space="preserve"> </w:t>
      </w: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6.1</w:t>
      </w:r>
      <w:r w:rsidRPr="000E2825">
        <w:rPr>
          <w:sz w:val="20"/>
          <w:szCs w:val="20"/>
        </w:rPr>
        <w:t>0</w:t>
      </w:r>
      <w:r w:rsidRPr="000E2825">
        <w:rPr>
          <w:sz w:val="20"/>
          <w:szCs w:val="20"/>
          <w:lang w:val="ru-RU"/>
        </w:rPr>
        <w:t xml:space="preserve"> - Se a oferta não for aceitável ou se o proponente não atender às exigências editalícias, </w:t>
      </w:r>
      <w:r w:rsidRPr="000E2825">
        <w:rPr>
          <w:sz w:val="20"/>
          <w:szCs w:val="20"/>
        </w:rPr>
        <w:t xml:space="preserve">o </w:t>
      </w:r>
      <w:r w:rsidRPr="000E2825">
        <w:rPr>
          <w:sz w:val="20"/>
          <w:szCs w:val="20"/>
          <w:lang w:val="ru-RU"/>
        </w:rPr>
        <w:t>Pregoeir</w:t>
      </w:r>
      <w:r w:rsidRPr="000E2825">
        <w:rPr>
          <w:sz w:val="20"/>
          <w:szCs w:val="20"/>
        </w:rPr>
        <w:t>o</w:t>
      </w:r>
      <w:r w:rsidRPr="000E2825">
        <w:rPr>
          <w:sz w:val="20"/>
          <w:szCs w:val="20"/>
          <w:lang w:val="ru-RU"/>
        </w:rPr>
        <w:t xml:space="preserve"> examinará as ofertas subseqüentes, na ordem de classificação, até a apuração de uma proposta que atenda a todas as exigências, sendo o respectivo proponente declarado vencedor e a ele adjudicada a </w:t>
      </w:r>
      <w:r w:rsidRPr="000E2825">
        <w:rPr>
          <w:color w:val="FF0000"/>
          <w:sz w:val="20"/>
          <w:szCs w:val="20"/>
          <w:lang w:val="ru-RU"/>
        </w:rPr>
        <w:t>aquisição</w:t>
      </w:r>
      <w:r w:rsidRPr="000E2825">
        <w:rPr>
          <w:sz w:val="20"/>
          <w:szCs w:val="20"/>
          <w:lang w:val="ru-RU"/>
        </w:rPr>
        <w:t>, definida no objeto deste Edital e Anexos.</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 6.1</w:t>
      </w:r>
      <w:r w:rsidRPr="000E2825">
        <w:rPr>
          <w:sz w:val="20"/>
          <w:szCs w:val="20"/>
        </w:rPr>
        <w:t>0</w:t>
      </w:r>
      <w:r w:rsidRPr="000E2825">
        <w:rPr>
          <w:sz w:val="20"/>
          <w:szCs w:val="20"/>
          <w:lang w:val="ru-RU"/>
        </w:rPr>
        <w:t xml:space="preserve">.1 - Ocorrendo a situação a que se refere este item, </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poderá negociar com o licitante para que seja obtido preço melhor.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6.1</w:t>
      </w:r>
      <w:r w:rsidRPr="000E2825">
        <w:rPr>
          <w:sz w:val="20"/>
          <w:szCs w:val="20"/>
        </w:rPr>
        <w:t>1</w:t>
      </w:r>
      <w:r w:rsidRPr="000E2825">
        <w:rPr>
          <w:sz w:val="20"/>
          <w:szCs w:val="20"/>
          <w:lang w:val="ru-RU"/>
        </w:rPr>
        <w:t xml:space="preserve">  No caso de igualdade do preço ofertado entre duas ou mais propostas, </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Oficial efetuará sorteio na própria sessão pública, para definição da ordem de oferta de lances.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6.1</w:t>
      </w:r>
      <w:r w:rsidRPr="000E2825">
        <w:rPr>
          <w:sz w:val="20"/>
          <w:szCs w:val="20"/>
        </w:rPr>
        <w:t>2</w:t>
      </w:r>
      <w:r w:rsidRPr="000E2825">
        <w:rPr>
          <w:sz w:val="20"/>
          <w:szCs w:val="20"/>
          <w:lang w:val="ru-RU"/>
        </w:rPr>
        <w:t xml:space="preserve">  Da reunião lavrar-se-á ata circunstanciada, na qual serão registradas as ocorrências relevantes e que, ao final, deverá obrigatoriamente ser assinada pel</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e licitantes presentes, ressaltando-se que poderá constar a assinatura da equipe de apoio, sendo-lhes facultado este direito.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6.1</w:t>
      </w:r>
      <w:r w:rsidRPr="000E2825">
        <w:rPr>
          <w:sz w:val="20"/>
          <w:szCs w:val="20"/>
        </w:rPr>
        <w:t>3</w:t>
      </w:r>
      <w:r w:rsidRPr="000E2825">
        <w:rPr>
          <w:sz w:val="20"/>
          <w:szCs w:val="20"/>
          <w:lang w:val="ru-RU"/>
        </w:rPr>
        <w:t xml:space="preserve">  Verificando-se, no curso da análise, o descumprimento de requisitos estabelecidos </w:t>
      </w:r>
      <w:r w:rsidRPr="000E2825">
        <w:rPr>
          <w:b/>
          <w:bCs/>
          <w:sz w:val="20"/>
          <w:szCs w:val="20"/>
          <w:lang w:val="ru-RU"/>
        </w:rPr>
        <w:t>neste Edital e Anexos</w:t>
      </w:r>
      <w:r w:rsidRPr="000E2825">
        <w:rPr>
          <w:sz w:val="20"/>
          <w:szCs w:val="20"/>
          <w:lang w:val="ru-RU"/>
        </w:rPr>
        <w:t xml:space="preserve">, a Proposta será desclassificada.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6.1</w:t>
      </w:r>
      <w:r w:rsidRPr="000E2825">
        <w:rPr>
          <w:sz w:val="20"/>
          <w:szCs w:val="20"/>
        </w:rPr>
        <w:t>4</w:t>
      </w:r>
      <w:r w:rsidRPr="000E2825">
        <w:rPr>
          <w:sz w:val="20"/>
          <w:szCs w:val="20"/>
          <w:lang w:val="ru-RU"/>
        </w:rPr>
        <w:t xml:space="preserve">  Em caso de divergência entre informações contidas em documentação impressa em sessão e na proposta específica, prevalecerá a da proposta. </w:t>
      </w:r>
    </w:p>
    <w:p w:rsidR="00275EA8" w:rsidRPr="000E2825" w:rsidRDefault="00275EA8" w:rsidP="000E2825">
      <w:pPr>
        <w:shd w:val="solid" w:color="FFFFFF" w:fill="auto"/>
        <w:spacing w:line="360" w:lineRule="auto"/>
        <w:jc w:val="both"/>
        <w:rPr>
          <w:sz w:val="20"/>
          <w:szCs w:val="20"/>
          <w:lang w:val="ru-RU"/>
        </w:rPr>
      </w:pPr>
      <w:r w:rsidRPr="000E2825">
        <w:rPr>
          <w:sz w:val="20"/>
          <w:szCs w:val="20"/>
          <w:lang w:val="ru-RU"/>
        </w:rPr>
        <w:t xml:space="preserve">  </w:t>
      </w:r>
    </w:p>
    <w:p w:rsidR="00275EA8" w:rsidRPr="000E2825" w:rsidRDefault="00275EA8" w:rsidP="000E2825">
      <w:pPr>
        <w:shd w:val="solid" w:color="FFFFFF" w:fill="auto"/>
        <w:spacing w:line="360" w:lineRule="auto"/>
        <w:jc w:val="both"/>
        <w:rPr>
          <w:sz w:val="20"/>
          <w:szCs w:val="20"/>
        </w:rPr>
      </w:pPr>
      <w:r w:rsidRPr="000E2825">
        <w:rPr>
          <w:sz w:val="20"/>
          <w:szCs w:val="20"/>
          <w:lang w:val="ru-RU"/>
        </w:rPr>
        <w:t>6.1</w:t>
      </w:r>
      <w:r w:rsidRPr="000E2825">
        <w:rPr>
          <w:sz w:val="20"/>
          <w:szCs w:val="20"/>
        </w:rPr>
        <w:t>5</w:t>
      </w:r>
      <w:r w:rsidRPr="000E2825">
        <w:rPr>
          <w:sz w:val="20"/>
          <w:szCs w:val="20"/>
          <w:lang w:val="ru-RU"/>
        </w:rPr>
        <w:t xml:space="preserve">  Não será considerada qualquer oferta de vantagem não prevista no objeto deste </w:t>
      </w:r>
      <w:r w:rsidRPr="000E2825">
        <w:rPr>
          <w:b/>
          <w:bCs/>
          <w:sz w:val="20"/>
          <w:szCs w:val="20"/>
          <w:lang w:val="ru-RU"/>
        </w:rPr>
        <w:t>Edital e Anexos</w:t>
      </w:r>
      <w:r w:rsidRPr="000E2825">
        <w:rPr>
          <w:sz w:val="20"/>
          <w:szCs w:val="20"/>
          <w:lang w:val="ru-RU"/>
        </w:rPr>
        <w:t xml:space="preserve">. </w:t>
      </w:r>
    </w:p>
    <w:p w:rsidR="00947419" w:rsidRPr="000E2825" w:rsidRDefault="00947419" w:rsidP="000E2825">
      <w:pPr>
        <w:shd w:val="solid" w:color="FFFFFF" w:fill="auto"/>
        <w:spacing w:line="360" w:lineRule="auto"/>
        <w:jc w:val="both"/>
        <w:rPr>
          <w:sz w:val="20"/>
          <w:szCs w:val="20"/>
          <w:lang w:val="ru-RU"/>
        </w:rPr>
      </w:pPr>
      <w:r w:rsidRPr="000E2825">
        <w:rPr>
          <w:color w:val="000000"/>
          <w:sz w:val="20"/>
          <w:szCs w:val="20"/>
          <w:lang w:val="ru-RU"/>
        </w:rPr>
        <w:t xml:space="preserve"> </w:t>
      </w:r>
      <w:r w:rsidRPr="000E2825">
        <w:rPr>
          <w:sz w:val="20"/>
          <w:szCs w:val="20"/>
          <w:lang w:val="ru-RU"/>
        </w:rPr>
        <w:t xml:space="preserve"> </w:t>
      </w:r>
    </w:p>
    <w:p w:rsidR="0050514B" w:rsidRPr="001D661A" w:rsidRDefault="0050514B" w:rsidP="0050514B">
      <w:pPr>
        <w:shd w:val="solid" w:color="FFFFFF" w:fill="auto"/>
        <w:spacing w:line="360" w:lineRule="auto"/>
        <w:jc w:val="both"/>
        <w:rPr>
          <w:sz w:val="20"/>
          <w:szCs w:val="20"/>
          <w:u w:val="single"/>
          <w:lang w:val="ru-RU"/>
        </w:rPr>
      </w:pPr>
      <w:r w:rsidRPr="001D661A">
        <w:rPr>
          <w:b/>
          <w:bCs/>
          <w:sz w:val="20"/>
          <w:szCs w:val="20"/>
          <w:u w:val="single"/>
          <w:lang w:val="ru-RU"/>
        </w:rPr>
        <w:t>7 -</w:t>
      </w:r>
      <w:r w:rsidRPr="001D661A">
        <w:rPr>
          <w:sz w:val="20"/>
          <w:szCs w:val="20"/>
          <w:u w:val="single"/>
          <w:lang w:val="ru-RU"/>
        </w:rPr>
        <w:t xml:space="preserve"> </w:t>
      </w:r>
      <w:r w:rsidRPr="001D661A">
        <w:rPr>
          <w:b/>
          <w:bCs/>
          <w:sz w:val="20"/>
          <w:szCs w:val="20"/>
          <w:u w:val="single"/>
          <w:lang w:val="ru-RU"/>
        </w:rPr>
        <w:t>DOS DOCUMENTOS NECESSÁRIOS À HABILITAÇÃO</w:t>
      </w:r>
      <w:r w:rsidRPr="001D661A">
        <w:rPr>
          <w:b/>
          <w:bCs/>
          <w:color w:val="000000"/>
          <w:sz w:val="20"/>
          <w:szCs w:val="20"/>
          <w:lang w:val="ru-RU"/>
        </w:rPr>
        <w:t xml:space="preserve"> </w:t>
      </w:r>
      <w:r w:rsidRPr="001D661A">
        <w:rPr>
          <w:sz w:val="20"/>
          <w:szCs w:val="20"/>
          <w:lang w:val="ru-RU"/>
        </w:rPr>
        <w:t xml:space="preserve"> </w:t>
      </w:r>
    </w:p>
    <w:p w:rsidR="0050514B" w:rsidRPr="001D661A" w:rsidRDefault="0050514B" w:rsidP="0050514B">
      <w:pPr>
        <w:shd w:val="solid" w:color="FFFFFF" w:fill="auto"/>
        <w:spacing w:line="360" w:lineRule="auto"/>
        <w:jc w:val="both"/>
        <w:rPr>
          <w:sz w:val="20"/>
          <w:szCs w:val="20"/>
          <w:lang w:val="ru-RU"/>
        </w:rPr>
      </w:pPr>
      <w:r w:rsidRPr="001D661A">
        <w:rPr>
          <w:b/>
          <w:bCs/>
          <w:color w:val="000000"/>
          <w:sz w:val="20"/>
          <w:szCs w:val="20"/>
          <w:lang w:val="ru-RU"/>
        </w:rPr>
        <w:t xml:space="preserve">7.1. </w:t>
      </w:r>
      <w:r w:rsidRPr="001D661A">
        <w:rPr>
          <w:sz w:val="20"/>
          <w:szCs w:val="20"/>
          <w:lang w:val="ru-RU"/>
        </w:rPr>
        <w:t xml:space="preserve"> </w:t>
      </w:r>
      <w:r w:rsidRPr="001D661A">
        <w:rPr>
          <w:color w:val="000000"/>
          <w:sz w:val="20"/>
          <w:szCs w:val="20"/>
          <w:lang w:val="ru-RU"/>
        </w:rPr>
        <w:t>Após o encerramento da fase de lances verbais, com o julgamento das propostas de preço na forma prescrita neste Edital, proceder-se-á à abertura do envelope C, para análise dos documentos de habilitação da(s) proponente(s) classificada(s).</w:t>
      </w:r>
      <w:r w:rsidRPr="001D661A">
        <w:rPr>
          <w:sz w:val="20"/>
          <w:szCs w:val="20"/>
          <w:lang w:val="ru-RU"/>
        </w:rPr>
        <w:t xml:space="preserve"> </w:t>
      </w:r>
    </w:p>
    <w:p w:rsidR="0050514B" w:rsidRPr="001D661A" w:rsidRDefault="0050514B" w:rsidP="0050514B">
      <w:pPr>
        <w:shd w:val="solid" w:color="FFFFFF" w:fill="auto"/>
        <w:spacing w:line="360" w:lineRule="auto"/>
        <w:jc w:val="both"/>
        <w:rPr>
          <w:sz w:val="20"/>
          <w:szCs w:val="20"/>
          <w:lang w:val="ru-RU"/>
        </w:rPr>
      </w:pPr>
      <w:r w:rsidRPr="001D661A">
        <w:rPr>
          <w:color w:val="000000"/>
          <w:sz w:val="20"/>
          <w:szCs w:val="20"/>
          <w:lang w:val="ru-RU"/>
        </w:rPr>
        <w:t xml:space="preserve"> </w:t>
      </w:r>
      <w:r w:rsidRPr="001D661A">
        <w:rPr>
          <w:sz w:val="20"/>
          <w:szCs w:val="20"/>
          <w:lang w:val="ru-RU"/>
        </w:rPr>
        <w:t xml:space="preserve"> </w:t>
      </w:r>
    </w:p>
    <w:p w:rsidR="0050514B" w:rsidRPr="001D661A" w:rsidRDefault="0050514B" w:rsidP="0050514B">
      <w:pPr>
        <w:shd w:val="solid" w:color="FFFFFF" w:fill="auto"/>
        <w:spacing w:line="360" w:lineRule="auto"/>
        <w:jc w:val="both"/>
        <w:rPr>
          <w:color w:val="0070C0"/>
          <w:sz w:val="20"/>
          <w:szCs w:val="20"/>
          <w:lang w:val="ru-RU"/>
        </w:rPr>
      </w:pPr>
      <w:r w:rsidRPr="001D661A">
        <w:rPr>
          <w:b/>
          <w:bCs/>
          <w:color w:val="0070C0"/>
          <w:sz w:val="20"/>
          <w:szCs w:val="20"/>
          <w:lang w:val="ru-RU"/>
        </w:rPr>
        <w:t>7.2.</w:t>
      </w:r>
      <w:r w:rsidRPr="001D661A">
        <w:rPr>
          <w:color w:val="0070C0"/>
          <w:sz w:val="20"/>
          <w:szCs w:val="20"/>
          <w:lang w:val="ru-RU"/>
        </w:rPr>
        <w:t xml:space="preserve"> Será considerada habilitada a proponente que apresentar os documentos relacionados nos subitens 7.2.1. a 7.2.</w:t>
      </w:r>
      <w:r w:rsidR="00720285">
        <w:rPr>
          <w:color w:val="0070C0"/>
          <w:sz w:val="20"/>
          <w:szCs w:val="20"/>
        </w:rPr>
        <w:t>7</w:t>
      </w:r>
      <w:r w:rsidRPr="001D661A">
        <w:rPr>
          <w:color w:val="0070C0"/>
          <w:sz w:val="20"/>
          <w:szCs w:val="20"/>
          <w:lang w:val="ru-RU"/>
        </w:rPr>
        <w:t xml:space="preserve">, </w:t>
      </w:r>
      <w:r w:rsidRPr="001D661A">
        <w:rPr>
          <w:b/>
          <w:bCs/>
          <w:color w:val="0070C0"/>
          <w:sz w:val="20"/>
          <w:szCs w:val="20"/>
          <w:lang w:val="ru-RU"/>
        </w:rPr>
        <w:t xml:space="preserve">DESDE QUE ATENDIDOS OS REQUISITOS ESPECIFICADOS NAS OBSERVAÇÕES </w:t>
      </w:r>
      <w:r w:rsidRPr="001D661A">
        <w:rPr>
          <w:b/>
          <w:bCs/>
          <w:color w:val="0070C0"/>
          <w:sz w:val="20"/>
          <w:szCs w:val="20"/>
        </w:rPr>
        <w:t>0</w:t>
      </w:r>
      <w:r w:rsidRPr="001D661A">
        <w:rPr>
          <w:b/>
          <w:bCs/>
          <w:color w:val="0070C0"/>
          <w:sz w:val="20"/>
          <w:szCs w:val="20"/>
          <w:lang w:val="ru-RU"/>
        </w:rPr>
        <w:t xml:space="preserve">1 A </w:t>
      </w:r>
      <w:r w:rsidR="00D01EEB">
        <w:rPr>
          <w:b/>
          <w:bCs/>
          <w:color w:val="0070C0"/>
          <w:sz w:val="20"/>
          <w:szCs w:val="20"/>
        </w:rPr>
        <w:t>11</w:t>
      </w:r>
      <w:r w:rsidRPr="001D661A">
        <w:rPr>
          <w:b/>
          <w:bCs/>
          <w:color w:val="0070C0"/>
          <w:sz w:val="20"/>
          <w:szCs w:val="20"/>
          <w:lang w:val="ru-RU"/>
        </w:rPr>
        <w:t xml:space="preserve"> D</w:t>
      </w:r>
      <w:r w:rsidRPr="001D661A">
        <w:rPr>
          <w:b/>
          <w:bCs/>
          <w:color w:val="0070C0"/>
          <w:sz w:val="20"/>
          <w:szCs w:val="20"/>
        </w:rPr>
        <w:t>O ITEM 7.2.</w:t>
      </w:r>
      <w:r w:rsidR="00720285">
        <w:rPr>
          <w:b/>
          <w:bCs/>
          <w:color w:val="0070C0"/>
          <w:sz w:val="20"/>
          <w:szCs w:val="20"/>
        </w:rPr>
        <w:t>7</w:t>
      </w:r>
      <w:r w:rsidRPr="001D661A">
        <w:rPr>
          <w:b/>
          <w:bCs/>
          <w:color w:val="0070C0"/>
          <w:sz w:val="20"/>
          <w:szCs w:val="20"/>
        </w:rPr>
        <w:t xml:space="preserve"> D</w:t>
      </w:r>
      <w:r w:rsidRPr="001D661A">
        <w:rPr>
          <w:b/>
          <w:bCs/>
          <w:color w:val="0070C0"/>
          <w:sz w:val="20"/>
          <w:szCs w:val="20"/>
          <w:lang w:val="ru-RU"/>
        </w:rPr>
        <w:t xml:space="preserve">ESTE </w:t>
      </w:r>
      <w:r w:rsidRPr="001D661A">
        <w:rPr>
          <w:b/>
          <w:bCs/>
          <w:color w:val="0070C0"/>
          <w:sz w:val="20"/>
          <w:szCs w:val="20"/>
        </w:rPr>
        <w:t>EDITAL</w:t>
      </w:r>
      <w:r w:rsidRPr="001D661A">
        <w:rPr>
          <w:color w:val="0070C0"/>
          <w:sz w:val="20"/>
          <w:szCs w:val="20"/>
          <w:lang w:val="ru-RU"/>
        </w:rPr>
        <w:t xml:space="preserve">. </w:t>
      </w:r>
    </w:p>
    <w:p w:rsidR="0050514B" w:rsidRPr="001D661A" w:rsidRDefault="0050514B" w:rsidP="0050514B">
      <w:pPr>
        <w:shd w:val="solid" w:color="FFFFFF" w:fill="auto"/>
        <w:spacing w:line="360" w:lineRule="auto"/>
        <w:jc w:val="both"/>
        <w:rPr>
          <w:sz w:val="20"/>
          <w:szCs w:val="20"/>
          <w:lang w:val="ru-RU"/>
        </w:rPr>
      </w:pPr>
      <w:r w:rsidRPr="001D661A">
        <w:rPr>
          <w:color w:val="000000"/>
          <w:sz w:val="20"/>
          <w:szCs w:val="20"/>
          <w:lang w:val="ru-RU"/>
        </w:rPr>
        <w:t xml:space="preserve"> </w:t>
      </w:r>
      <w:r w:rsidRPr="001D661A">
        <w:rPr>
          <w:sz w:val="20"/>
          <w:szCs w:val="20"/>
          <w:lang w:val="ru-RU"/>
        </w:rPr>
        <w:t xml:space="preserve"> </w:t>
      </w:r>
    </w:p>
    <w:p w:rsidR="0050514B" w:rsidRPr="001D661A" w:rsidRDefault="0050514B" w:rsidP="0050514B">
      <w:pPr>
        <w:shd w:val="solid" w:color="FFFFFF" w:fill="auto"/>
        <w:spacing w:line="360" w:lineRule="auto"/>
        <w:jc w:val="both"/>
        <w:rPr>
          <w:sz w:val="20"/>
          <w:szCs w:val="20"/>
        </w:rPr>
      </w:pPr>
      <w:r w:rsidRPr="001D661A">
        <w:rPr>
          <w:b/>
          <w:bCs/>
          <w:color w:val="000000"/>
          <w:sz w:val="20"/>
          <w:szCs w:val="20"/>
          <w:lang w:val="ru-RU"/>
        </w:rPr>
        <w:t>7.2.1.  Habilitação Jurídica</w:t>
      </w:r>
      <w:r w:rsidRPr="001D661A">
        <w:rPr>
          <w:sz w:val="20"/>
          <w:szCs w:val="20"/>
          <w:lang w:val="ru-RU"/>
        </w:rPr>
        <w:t xml:space="preserve"> </w:t>
      </w:r>
    </w:p>
    <w:p w:rsidR="0050514B" w:rsidRPr="001D661A" w:rsidRDefault="0050514B" w:rsidP="00D00747">
      <w:pPr>
        <w:shd w:val="solid" w:color="FFFFFF" w:fill="auto"/>
        <w:spacing w:line="360" w:lineRule="auto"/>
        <w:ind w:left="284"/>
        <w:jc w:val="both"/>
        <w:rPr>
          <w:sz w:val="20"/>
          <w:szCs w:val="20"/>
          <w:lang w:val="ru-RU"/>
        </w:rPr>
      </w:pPr>
      <w:r w:rsidRPr="001D661A">
        <w:rPr>
          <w:b/>
          <w:bCs/>
          <w:color w:val="000000"/>
          <w:sz w:val="20"/>
          <w:szCs w:val="20"/>
          <w:lang w:val="ru-RU"/>
        </w:rPr>
        <w:lastRenderedPageBreak/>
        <w:t>7.2.1.1.</w:t>
      </w:r>
      <w:r w:rsidRPr="001D661A">
        <w:rPr>
          <w:color w:val="000000"/>
          <w:sz w:val="20"/>
          <w:szCs w:val="20"/>
          <w:lang w:val="ru-RU"/>
        </w:rPr>
        <w:t xml:space="preserve"> Registro comercial, no caso de empresa individual; ou</w:t>
      </w:r>
      <w:r w:rsidRPr="001D661A">
        <w:rPr>
          <w:sz w:val="20"/>
          <w:szCs w:val="20"/>
          <w:lang w:val="ru-RU"/>
        </w:rPr>
        <w:t xml:space="preserve"> </w:t>
      </w:r>
    </w:p>
    <w:p w:rsidR="0050514B" w:rsidRPr="001D661A" w:rsidRDefault="0050514B" w:rsidP="00D00747">
      <w:pPr>
        <w:shd w:val="solid" w:color="FFFFFF" w:fill="auto"/>
        <w:spacing w:line="360" w:lineRule="auto"/>
        <w:ind w:left="284"/>
        <w:jc w:val="both"/>
        <w:rPr>
          <w:sz w:val="20"/>
          <w:szCs w:val="20"/>
          <w:lang w:val="ru-RU"/>
        </w:rPr>
      </w:pPr>
      <w:r w:rsidRPr="001D661A">
        <w:rPr>
          <w:b/>
          <w:bCs/>
          <w:color w:val="000000"/>
          <w:sz w:val="20"/>
          <w:szCs w:val="20"/>
          <w:lang w:val="ru-RU"/>
        </w:rPr>
        <w:t xml:space="preserve"> </w:t>
      </w:r>
      <w:r w:rsidRPr="001D661A">
        <w:rPr>
          <w:sz w:val="20"/>
          <w:szCs w:val="20"/>
          <w:lang w:val="ru-RU"/>
        </w:rPr>
        <w:t xml:space="preserve"> </w:t>
      </w:r>
    </w:p>
    <w:p w:rsidR="0050514B" w:rsidRPr="001D661A" w:rsidRDefault="0050514B" w:rsidP="00D00747">
      <w:pPr>
        <w:shd w:val="solid" w:color="FFFFFF" w:fill="auto"/>
        <w:spacing w:line="360" w:lineRule="auto"/>
        <w:ind w:left="284"/>
        <w:jc w:val="both"/>
        <w:rPr>
          <w:sz w:val="20"/>
          <w:szCs w:val="20"/>
        </w:rPr>
      </w:pPr>
      <w:r w:rsidRPr="001D661A">
        <w:rPr>
          <w:b/>
          <w:bCs/>
          <w:color w:val="000000"/>
          <w:sz w:val="20"/>
          <w:szCs w:val="20"/>
          <w:lang w:val="ru-RU"/>
        </w:rPr>
        <w:t xml:space="preserve">7.2.1.2. </w:t>
      </w:r>
      <w:r w:rsidRPr="001D661A">
        <w:rPr>
          <w:color w:val="000000"/>
          <w:sz w:val="20"/>
          <w:szCs w:val="20"/>
          <w:lang w:val="ru-RU"/>
        </w:rPr>
        <w:t>Ato constitutivo e alterações subseqüentes, ou contrato consolidado, devidamente registrado, em se tratando de sociedade comercial, e, no caso de sociedade por ações, acompanhado de documentos de eleição de seus administradores; ou</w:t>
      </w:r>
      <w:r w:rsidRPr="001D661A">
        <w:rPr>
          <w:sz w:val="20"/>
          <w:szCs w:val="20"/>
          <w:lang w:val="ru-RU"/>
        </w:rPr>
        <w:t xml:space="preserve"> </w:t>
      </w:r>
    </w:p>
    <w:p w:rsidR="0050514B" w:rsidRPr="001D661A" w:rsidRDefault="0050514B" w:rsidP="00D00747">
      <w:pPr>
        <w:shd w:val="solid" w:color="FFFFFF" w:fill="auto"/>
        <w:spacing w:line="360" w:lineRule="auto"/>
        <w:ind w:left="284"/>
        <w:jc w:val="both"/>
        <w:rPr>
          <w:sz w:val="20"/>
          <w:szCs w:val="20"/>
        </w:rPr>
      </w:pPr>
    </w:p>
    <w:p w:rsidR="0050514B" w:rsidRPr="001D661A" w:rsidRDefault="0050514B" w:rsidP="00D00747">
      <w:pPr>
        <w:shd w:val="solid" w:color="FFFFFF" w:fill="auto"/>
        <w:spacing w:line="360" w:lineRule="auto"/>
        <w:ind w:left="284"/>
        <w:jc w:val="both"/>
        <w:rPr>
          <w:sz w:val="20"/>
          <w:szCs w:val="20"/>
          <w:lang w:val="ru-RU"/>
        </w:rPr>
      </w:pPr>
      <w:r w:rsidRPr="001D661A">
        <w:rPr>
          <w:b/>
          <w:bCs/>
          <w:color w:val="000000"/>
          <w:sz w:val="20"/>
          <w:szCs w:val="20"/>
          <w:lang w:val="ru-RU"/>
        </w:rPr>
        <w:t xml:space="preserve">7.2.1.3. </w:t>
      </w:r>
      <w:r w:rsidRPr="001D661A">
        <w:rPr>
          <w:color w:val="000000"/>
          <w:sz w:val="20"/>
          <w:szCs w:val="20"/>
          <w:lang w:val="ru-RU"/>
        </w:rPr>
        <w:t>Inscrição no Registro Civil de Pessoas Jurídicas do ato constitutivo, no caso de sociedades civis, acompanhada dos nomes e endereços dos diretores em exercício; ou</w:t>
      </w:r>
      <w:r w:rsidRPr="001D661A">
        <w:rPr>
          <w:sz w:val="20"/>
          <w:szCs w:val="20"/>
          <w:lang w:val="ru-RU"/>
        </w:rPr>
        <w:t xml:space="preserve"> </w:t>
      </w:r>
    </w:p>
    <w:p w:rsidR="0050514B" w:rsidRPr="001D661A" w:rsidRDefault="0050514B" w:rsidP="00D00747">
      <w:pPr>
        <w:shd w:val="solid" w:color="FFFFFF" w:fill="auto"/>
        <w:spacing w:line="360" w:lineRule="auto"/>
        <w:ind w:left="284"/>
        <w:jc w:val="both"/>
        <w:rPr>
          <w:sz w:val="20"/>
          <w:szCs w:val="20"/>
          <w:lang w:val="ru-RU"/>
        </w:rPr>
      </w:pPr>
      <w:r w:rsidRPr="001D661A">
        <w:rPr>
          <w:b/>
          <w:bCs/>
          <w:color w:val="000000"/>
          <w:sz w:val="20"/>
          <w:szCs w:val="20"/>
          <w:lang w:val="ru-RU"/>
        </w:rPr>
        <w:t xml:space="preserve"> </w:t>
      </w:r>
      <w:r w:rsidRPr="001D661A">
        <w:rPr>
          <w:sz w:val="20"/>
          <w:szCs w:val="20"/>
          <w:lang w:val="ru-RU"/>
        </w:rPr>
        <w:t xml:space="preserve"> </w:t>
      </w:r>
    </w:p>
    <w:p w:rsidR="0050514B" w:rsidRPr="001D661A" w:rsidRDefault="0050514B" w:rsidP="00D00747">
      <w:pPr>
        <w:shd w:val="solid" w:color="FFFFFF" w:fill="auto"/>
        <w:spacing w:line="360" w:lineRule="auto"/>
        <w:ind w:left="284"/>
        <w:jc w:val="both"/>
        <w:rPr>
          <w:sz w:val="20"/>
          <w:szCs w:val="20"/>
          <w:lang w:val="ru-RU"/>
        </w:rPr>
      </w:pPr>
      <w:r w:rsidRPr="001D661A">
        <w:rPr>
          <w:b/>
          <w:bCs/>
          <w:color w:val="000000"/>
          <w:sz w:val="20"/>
          <w:szCs w:val="20"/>
          <w:lang w:val="ru-RU"/>
        </w:rPr>
        <w:t>7.2.1.4.</w:t>
      </w:r>
      <w:r w:rsidRPr="001D661A">
        <w:rPr>
          <w:sz w:val="20"/>
          <w:szCs w:val="20"/>
          <w:lang w:val="ru-RU"/>
        </w:rPr>
        <w:t xml:space="preserve"> </w:t>
      </w:r>
      <w:r w:rsidRPr="001D661A">
        <w:rPr>
          <w:color w:val="000000"/>
          <w:sz w:val="20"/>
          <w:szCs w:val="20"/>
          <w:lang w:val="ru-RU"/>
        </w:rPr>
        <w:t>Decreto de autorização em se tratando de empresa ou sociedade estrangeira em funcionamento no país, e ato de registro ou autorização para funcionamento expedido pelo órgão competente, quando a atividade assim o exigir.</w:t>
      </w:r>
      <w:r w:rsidRPr="001D661A">
        <w:rPr>
          <w:sz w:val="20"/>
          <w:szCs w:val="20"/>
          <w:lang w:val="ru-RU"/>
        </w:rPr>
        <w:t xml:space="preserve"> </w:t>
      </w:r>
    </w:p>
    <w:p w:rsidR="0050514B" w:rsidRDefault="0050514B" w:rsidP="0050514B">
      <w:pPr>
        <w:shd w:val="solid" w:color="FFFFFF" w:fill="auto"/>
        <w:spacing w:line="360" w:lineRule="auto"/>
        <w:jc w:val="both"/>
        <w:rPr>
          <w:sz w:val="20"/>
          <w:szCs w:val="20"/>
        </w:rPr>
      </w:pPr>
      <w:r w:rsidRPr="001D661A">
        <w:rPr>
          <w:color w:val="000000"/>
          <w:sz w:val="20"/>
          <w:szCs w:val="20"/>
          <w:lang w:val="ru-RU"/>
        </w:rPr>
        <w:t xml:space="preserve"> </w:t>
      </w:r>
      <w:r w:rsidRPr="001D661A">
        <w:rPr>
          <w:sz w:val="20"/>
          <w:szCs w:val="20"/>
          <w:lang w:val="ru-RU"/>
        </w:rPr>
        <w:t xml:space="preserve"> </w:t>
      </w:r>
    </w:p>
    <w:p w:rsidR="00400C86" w:rsidRPr="004D77CA" w:rsidRDefault="00400C86" w:rsidP="00400C86">
      <w:pPr>
        <w:spacing w:line="360" w:lineRule="auto"/>
        <w:ind w:left="284"/>
        <w:jc w:val="both"/>
        <w:rPr>
          <w:color w:val="00B0F0"/>
          <w:sz w:val="20"/>
          <w:szCs w:val="20"/>
        </w:rPr>
      </w:pPr>
      <w:r w:rsidRPr="004D77CA">
        <w:rPr>
          <w:b/>
          <w:color w:val="00B0F0"/>
          <w:sz w:val="20"/>
          <w:szCs w:val="20"/>
        </w:rPr>
        <w:t>7.2.1.5.</w:t>
      </w:r>
      <w:r w:rsidRPr="004D77CA">
        <w:rPr>
          <w:color w:val="00B0F0"/>
          <w:sz w:val="20"/>
          <w:szCs w:val="20"/>
          <w:lang w:val="ru-RU"/>
        </w:rPr>
        <w:t xml:space="preserve"> </w:t>
      </w:r>
      <w:r w:rsidRPr="004D77CA">
        <w:rPr>
          <w:color w:val="00B0F0"/>
          <w:sz w:val="20"/>
          <w:szCs w:val="20"/>
        </w:rPr>
        <w:t>Inscrição no Registro Público de Empresas Mercantis onde opera, com averbação no Registro onde tem sede a matriz, no caso de ser o participante sucursal, filial ou agência;</w:t>
      </w:r>
    </w:p>
    <w:p w:rsidR="00400C86" w:rsidRPr="00400C86" w:rsidRDefault="00400C86" w:rsidP="0050514B">
      <w:pPr>
        <w:shd w:val="solid" w:color="FFFFFF" w:fill="auto"/>
        <w:spacing w:line="360" w:lineRule="auto"/>
        <w:jc w:val="both"/>
        <w:rPr>
          <w:sz w:val="20"/>
          <w:szCs w:val="20"/>
        </w:rPr>
      </w:pPr>
    </w:p>
    <w:p w:rsidR="0050514B" w:rsidRPr="001D661A" w:rsidRDefault="0050514B" w:rsidP="0050514B">
      <w:pPr>
        <w:shd w:val="solid" w:color="FFFFFF" w:fill="auto"/>
        <w:spacing w:line="360" w:lineRule="auto"/>
        <w:jc w:val="both"/>
        <w:rPr>
          <w:sz w:val="20"/>
          <w:szCs w:val="20"/>
        </w:rPr>
      </w:pPr>
      <w:r w:rsidRPr="001D661A">
        <w:rPr>
          <w:b/>
          <w:bCs/>
          <w:color w:val="000000"/>
          <w:sz w:val="20"/>
          <w:szCs w:val="20"/>
          <w:lang w:val="ru-RU"/>
        </w:rPr>
        <w:t>7.2.2.</w:t>
      </w:r>
      <w:r w:rsidRPr="001D661A">
        <w:rPr>
          <w:sz w:val="20"/>
          <w:szCs w:val="20"/>
          <w:lang w:val="ru-RU"/>
        </w:rPr>
        <w:t xml:space="preserve"> </w:t>
      </w:r>
      <w:r w:rsidRPr="001D661A">
        <w:rPr>
          <w:b/>
          <w:bCs/>
          <w:color w:val="000000"/>
          <w:sz w:val="20"/>
          <w:szCs w:val="20"/>
          <w:lang w:val="ru-RU"/>
        </w:rPr>
        <w:t>Qualificação Econômico-Financeira</w:t>
      </w:r>
      <w:r w:rsidRPr="001D661A">
        <w:rPr>
          <w:color w:val="000000"/>
          <w:sz w:val="20"/>
          <w:szCs w:val="20"/>
          <w:lang w:val="ru-RU"/>
        </w:rPr>
        <w:t>.</w:t>
      </w:r>
      <w:r w:rsidRPr="001D661A">
        <w:rPr>
          <w:sz w:val="20"/>
          <w:szCs w:val="20"/>
          <w:lang w:val="ru-RU"/>
        </w:rPr>
        <w:t xml:space="preserve"> </w:t>
      </w:r>
    </w:p>
    <w:p w:rsidR="005A7D78" w:rsidRDefault="005A7D78" w:rsidP="005A7D78">
      <w:pPr>
        <w:shd w:val="solid" w:color="FFFFFF" w:fill="auto"/>
        <w:spacing w:line="360" w:lineRule="auto"/>
        <w:ind w:left="284"/>
        <w:jc w:val="both"/>
        <w:rPr>
          <w:sz w:val="20"/>
          <w:szCs w:val="20"/>
          <w:lang w:val="ru-RU"/>
        </w:rPr>
      </w:pPr>
      <w:r>
        <w:rPr>
          <w:b/>
          <w:bCs/>
          <w:color w:val="000000"/>
          <w:sz w:val="20"/>
          <w:szCs w:val="20"/>
          <w:lang w:val="ru-RU"/>
        </w:rPr>
        <w:t xml:space="preserve">7.2.2.1. </w:t>
      </w:r>
      <w:r>
        <w:rPr>
          <w:color w:val="000000"/>
          <w:sz w:val="20"/>
          <w:szCs w:val="20"/>
          <w:lang w:val="ru-RU"/>
        </w:rPr>
        <w:t>Certidão negativa de pedido de falência</w:t>
      </w:r>
      <w:r>
        <w:rPr>
          <w:color w:val="000000"/>
          <w:sz w:val="20"/>
          <w:szCs w:val="20"/>
        </w:rPr>
        <w:t>, recuperação judicial, ou recuperação extrajudicial</w:t>
      </w:r>
      <w:r>
        <w:rPr>
          <w:color w:val="000000"/>
          <w:sz w:val="20"/>
          <w:szCs w:val="20"/>
          <w:lang w:val="ru-RU"/>
        </w:rPr>
        <w:t xml:space="preserve">, expedida pelo distribuidor da sede da licitante em data </w:t>
      </w:r>
      <w:r>
        <w:rPr>
          <w:color w:val="0070C0"/>
          <w:sz w:val="20"/>
          <w:szCs w:val="20"/>
          <w:lang w:val="ru-RU"/>
        </w:rPr>
        <w:t xml:space="preserve">não superior a </w:t>
      </w:r>
      <w:r>
        <w:rPr>
          <w:color w:val="0070C0"/>
          <w:sz w:val="20"/>
          <w:szCs w:val="20"/>
        </w:rPr>
        <w:t>3</w:t>
      </w:r>
      <w:r>
        <w:rPr>
          <w:color w:val="0070C0"/>
          <w:sz w:val="20"/>
          <w:szCs w:val="20"/>
          <w:lang w:val="ru-RU"/>
        </w:rPr>
        <w:t>0 (</w:t>
      </w:r>
      <w:r>
        <w:rPr>
          <w:color w:val="0070C0"/>
          <w:sz w:val="20"/>
          <w:szCs w:val="20"/>
        </w:rPr>
        <w:t>trin</w:t>
      </w:r>
      <w:r>
        <w:rPr>
          <w:color w:val="0070C0"/>
          <w:sz w:val="20"/>
          <w:szCs w:val="20"/>
          <w:lang w:val="ru-RU"/>
        </w:rPr>
        <w:t>ta) dias</w:t>
      </w:r>
      <w:r>
        <w:rPr>
          <w:color w:val="000000"/>
          <w:sz w:val="20"/>
          <w:szCs w:val="20"/>
          <w:lang w:val="ru-RU"/>
        </w:rPr>
        <w:t xml:space="preserve"> da data da abertura do certame, se outro prazo não constar do documento.</w:t>
      </w:r>
      <w:r>
        <w:rPr>
          <w:sz w:val="20"/>
          <w:szCs w:val="20"/>
          <w:lang w:val="ru-RU"/>
        </w:rPr>
        <w:t xml:space="preserve"> </w:t>
      </w:r>
    </w:p>
    <w:p w:rsidR="005A7D78" w:rsidRDefault="005A7D78" w:rsidP="005A7D78">
      <w:pPr>
        <w:shd w:val="solid" w:color="FFFFFF" w:fill="auto"/>
        <w:spacing w:line="360" w:lineRule="auto"/>
        <w:ind w:left="284"/>
        <w:jc w:val="both"/>
        <w:rPr>
          <w:sz w:val="20"/>
          <w:szCs w:val="20"/>
        </w:rPr>
      </w:pPr>
    </w:p>
    <w:p w:rsidR="00DE2F51" w:rsidRPr="001D661A" w:rsidRDefault="00DE2F51" w:rsidP="00DE2F51">
      <w:pPr>
        <w:shd w:val="solid" w:color="FFFFFF" w:fill="auto"/>
        <w:spacing w:line="360" w:lineRule="auto"/>
        <w:ind w:left="284"/>
        <w:jc w:val="both"/>
        <w:rPr>
          <w:sz w:val="20"/>
          <w:szCs w:val="20"/>
        </w:rPr>
      </w:pPr>
      <w:r w:rsidRPr="004D77CA">
        <w:rPr>
          <w:b/>
          <w:color w:val="00B050"/>
          <w:sz w:val="20"/>
          <w:szCs w:val="20"/>
        </w:rPr>
        <w:t xml:space="preserve">7.2.2.2 </w:t>
      </w:r>
      <w:r w:rsidRPr="004D77CA">
        <w:rPr>
          <w:color w:val="00B050"/>
          <w:sz w:val="20"/>
          <w:szCs w:val="20"/>
          <w:shd w:val="clear" w:color="auto" w:fill="FAFAFA"/>
        </w:rPr>
        <w:t>Apresentação de capital registrado, com montante igual ou superior a 10% (dez por cento) do valor da contratação, comprovado através do Contrato Social da licitante, ou de um dos documentos previstos no artigo 31 da Lei nº 8.666/93.</w:t>
      </w:r>
    </w:p>
    <w:p w:rsidR="0050514B" w:rsidRPr="001D661A" w:rsidRDefault="0050514B" w:rsidP="0050514B">
      <w:pPr>
        <w:shd w:val="solid" w:color="FFFFFF" w:fill="auto"/>
        <w:spacing w:line="360" w:lineRule="auto"/>
        <w:jc w:val="both"/>
        <w:rPr>
          <w:sz w:val="20"/>
          <w:szCs w:val="20"/>
          <w:lang w:val="ru-RU"/>
        </w:rPr>
      </w:pPr>
      <w:r w:rsidRPr="001D661A">
        <w:rPr>
          <w:b/>
          <w:bCs/>
          <w:color w:val="000000"/>
          <w:sz w:val="20"/>
          <w:szCs w:val="20"/>
          <w:lang w:val="ru-RU"/>
        </w:rPr>
        <w:t xml:space="preserve"> </w:t>
      </w:r>
      <w:r w:rsidRPr="001D661A">
        <w:rPr>
          <w:sz w:val="20"/>
          <w:szCs w:val="20"/>
          <w:lang w:val="ru-RU"/>
        </w:rPr>
        <w:t xml:space="preserve"> </w:t>
      </w:r>
    </w:p>
    <w:p w:rsidR="0050514B" w:rsidRPr="001D661A" w:rsidRDefault="0050514B" w:rsidP="0050514B">
      <w:pPr>
        <w:shd w:val="solid" w:color="FFFFFF" w:fill="auto"/>
        <w:spacing w:line="360" w:lineRule="auto"/>
        <w:jc w:val="both"/>
        <w:rPr>
          <w:sz w:val="20"/>
          <w:szCs w:val="20"/>
        </w:rPr>
      </w:pPr>
      <w:r w:rsidRPr="001D661A">
        <w:rPr>
          <w:b/>
          <w:bCs/>
          <w:color w:val="000000"/>
          <w:sz w:val="20"/>
          <w:szCs w:val="20"/>
          <w:lang w:val="ru-RU"/>
        </w:rPr>
        <w:t>7.2.3.</w:t>
      </w:r>
      <w:r w:rsidRPr="001D661A">
        <w:rPr>
          <w:sz w:val="20"/>
          <w:szCs w:val="20"/>
          <w:lang w:val="ru-RU"/>
        </w:rPr>
        <w:t xml:space="preserve"> </w:t>
      </w:r>
      <w:r w:rsidRPr="001D661A">
        <w:rPr>
          <w:b/>
          <w:bCs/>
          <w:color w:val="000000"/>
          <w:sz w:val="20"/>
          <w:szCs w:val="20"/>
          <w:lang w:val="ru-RU"/>
        </w:rPr>
        <w:t>Regularidade Fiscal</w:t>
      </w:r>
      <w:r w:rsidRPr="001D661A">
        <w:rPr>
          <w:sz w:val="20"/>
          <w:szCs w:val="20"/>
          <w:lang w:val="ru-RU"/>
        </w:rPr>
        <w:t xml:space="preserve"> </w:t>
      </w:r>
      <w:r w:rsidRPr="001D661A">
        <w:rPr>
          <w:b/>
          <w:bCs/>
          <w:sz w:val="20"/>
          <w:szCs w:val="20"/>
          <w:lang w:val="ru-RU"/>
        </w:rPr>
        <w:t>e Trabalhista</w:t>
      </w:r>
    </w:p>
    <w:p w:rsidR="0050514B" w:rsidRDefault="0050514B" w:rsidP="00D00747">
      <w:pPr>
        <w:shd w:val="solid" w:color="FFFFFF" w:fill="auto"/>
        <w:spacing w:line="360" w:lineRule="auto"/>
        <w:ind w:left="284"/>
        <w:jc w:val="both"/>
        <w:rPr>
          <w:color w:val="000000"/>
          <w:sz w:val="20"/>
          <w:szCs w:val="20"/>
        </w:rPr>
      </w:pPr>
      <w:r w:rsidRPr="001D661A">
        <w:rPr>
          <w:b/>
          <w:bCs/>
          <w:color w:val="000000"/>
          <w:sz w:val="20"/>
          <w:szCs w:val="20"/>
          <w:lang w:val="ru-RU"/>
        </w:rPr>
        <w:t>7.2.3.</w:t>
      </w:r>
      <w:r w:rsidRPr="001D661A">
        <w:rPr>
          <w:b/>
          <w:bCs/>
          <w:color w:val="000000"/>
          <w:sz w:val="20"/>
          <w:szCs w:val="20"/>
        </w:rPr>
        <w:t>1</w:t>
      </w:r>
      <w:r w:rsidRPr="001D661A">
        <w:rPr>
          <w:b/>
          <w:bCs/>
          <w:color w:val="000000"/>
          <w:sz w:val="20"/>
          <w:szCs w:val="20"/>
          <w:lang w:val="ru-RU"/>
        </w:rPr>
        <w:t>.</w:t>
      </w:r>
      <w:r w:rsidRPr="001D661A">
        <w:rPr>
          <w:color w:val="000000"/>
          <w:sz w:val="20"/>
          <w:szCs w:val="20"/>
          <w:lang w:val="ru-RU"/>
        </w:rPr>
        <w:t xml:space="preserve"> Certificado de Regularidade do Fundo de Garantia por Tempo de Serviço - FGTS, fornecido pela Caixa Econômica Federal. </w:t>
      </w:r>
    </w:p>
    <w:p w:rsidR="0050514B" w:rsidRPr="00C670FD" w:rsidRDefault="0050514B" w:rsidP="00D00747">
      <w:pPr>
        <w:shd w:val="solid" w:color="FFFFFF" w:fill="auto"/>
        <w:spacing w:line="360" w:lineRule="auto"/>
        <w:ind w:left="284"/>
        <w:jc w:val="both"/>
        <w:rPr>
          <w:sz w:val="20"/>
          <w:szCs w:val="20"/>
        </w:rPr>
      </w:pPr>
    </w:p>
    <w:p w:rsidR="0050514B" w:rsidRPr="001D661A" w:rsidRDefault="0050514B" w:rsidP="00D00747">
      <w:pPr>
        <w:shd w:val="solid" w:color="FFFFFF" w:fill="auto"/>
        <w:spacing w:line="360" w:lineRule="auto"/>
        <w:ind w:left="284"/>
        <w:jc w:val="both"/>
        <w:rPr>
          <w:color w:val="FF0000"/>
          <w:sz w:val="20"/>
          <w:szCs w:val="20"/>
          <w:shd w:val="clear" w:color="auto" w:fill="FFFFFF"/>
        </w:rPr>
      </w:pPr>
      <w:r w:rsidRPr="001D661A">
        <w:rPr>
          <w:b/>
          <w:bCs/>
          <w:color w:val="000000"/>
          <w:sz w:val="20"/>
          <w:szCs w:val="20"/>
          <w:lang w:val="ru-RU"/>
        </w:rPr>
        <w:t>7.2.3.</w:t>
      </w:r>
      <w:r w:rsidRPr="001D661A">
        <w:rPr>
          <w:b/>
          <w:bCs/>
          <w:color w:val="000000"/>
          <w:sz w:val="20"/>
          <w:szCs w:val="20"/>
        </w:rPr>
        <w:t>2</w:t>
      </w:r>
      <w:r w:rsidRPr="001D661A">
        <w:rPr>
          <w:b/>
          <w:bCs/>
          <w:color w:val="000000"/>
          <w:sz w:val="20"/>
          <w:szCs w:val="20"/>
          <w:lang w:val="ru-RU"/>
        </w:rPr>
        <w:t xml:space="preserve">. </w:t>
      </w:r>
      <w:r w:rsidRPr="00C42DB7">
        <w:rPr>
          <w:bCs/>
          <w:color w:val="E36C0A" w:themeColor="accent6" w:themeShade="BF"/>
          <w:sz w:val="20"/>
          <w:szCs w:val="20"/>
          <w:shd w:val="clear" w:color="auto" w:fill="FFFFFF"/>
        </w:rPr>
        <w:t>Comprovação de Regularidade com a Fazenda Federal</w:t>
      </w:r>
      <w:r w:rsidRPr="00C42DB7">
        <w:rPr>
          <w:b/>
          <w:bCs/>
          <w:color w:val="E36C0A" w:themeColor="accent6" w:themeShade="BF"/>
          <w:sz w:val="20"/>
          <w:szCs w:val="20"/>
          <w:shd w:val="clear" w:color="auto" w:fill="FFFFFF"/>
        </w:rPr>
        <w:t> </w:t>
      </w:r>
      <w:r w:rsidRPr="00C42DB7">
        <w:rPr>
          <w:color w:val="E36C0A" w:themeColor="accent6" w:themeShade="BF"/>
          <w:sz w:val="20"/>
          <w:szCs w:val="20"/>
          <w:shd w:val="clear" w:color="auto" w:fill="FFFFFF"/>
        </w:rPr>
        <w:t xml:space="preserve">(Certidão de Quitação de Tributos e Contribuições Federais conjunta com a Certidão Quanto à Dívida Ativa da União, expedida por órgão da Secretaria da Receita Federal, </w:t>
      </w:r>
      <w:r w:rsidRPr="00C42DB7">
        <w:rPr>
          <w:b/>
          <w:color w:val="E36C0A" w:themeColor="accent6" w:themeShade="BF"/>
          <w:sz w:val="20"/>
          <w:szCs w:val="20"/>
          <w:shd w:val="clear" w:color="auto" w:fill="FFFFFF"/>
        </w:rPr>
        <w:t>unificada com a Certidão Negativa de Débito com o INSS,</w:t>
      </w:r>
      <w:r w:rsidRPr="00C42DB7">
        <w:rPr>
          <w:color w:val="E36C0A" w:themeColor="accent6" w:themeShade="BF"/>
          <w:sz w:val="20"/>
          <w:szCs w:val="20"/>
          <w:shd w:val="clear" w:color="auto" w:fill="FFFFFF"/>
        </w:rPr>
        <w:t xml:space="preserve"> demonstrando situação regular no cumprimento dos encargos instituídos por lei, expedida pela Procuradoria-Geral da Fazenda Nacional – conforme Portaria MF nº 358, de 5 de setembro de 2014).</w:t>
      </w:r>
    </w:p>
    <w:p w:rsidR="0050514B" w:rsidRPr="001D661A" w:rsidRDefault="0050514B" w:rsidP="00D00747">
      <w:pPr>
        <w:shd w:val="solid" w:color="FFFFFF" w:fill="auto"/>
        <w:spacing w:line="360" w:lineRule="auto"/>
        <w:ind w:left="284"/>
        <w:jc w:val="both"/>
        <w:rPr>
          <w:color w:val="000000"/>
          <w:sz w:val="20"/>
          <w:szCs w:val="20"/>
        </w:rPr>
      </w:pPr>
    </w:p>
    <w:p w:rsidR="0050514B" w:rsidRPr="001D661A" w:rsidRDefault="0050514B" w:rsidP="00D00747">
      <w:pPr>
        <w:spacing w:line="360" w:lineRule="auto"/>
        <w:ind w:left="284"/>
        <w:jc w:val="both"/>
        <w:rPr>
          <w:color w:val="0070C0"/>
          <w:sz w:val="20"/>
          <w:szCs w:val="20"/>
        </w:rPr>
      </w:pPr>
      <w:r w:rsidRPr="001D661A">
        <w:rPr>
          <w:b/>
          <w:bCs/>
          <w:sz w:val="20"/>
          <w:szCs w:val="20"/>
        </w:rPr>
        <w:lastRenderedPageBreak/>
        <w:t xml:space="preserve">7.2.3.3. </w:t>
      </w:r>
      <w:r w:rsidRPr="001D661A">
        <w:rPr>
          <w:sz w:val="20"/>
          <w:szCs w:val="20"/>
          <w:lang w:val="ru-RU"/>
        </w:rPr>
        <w:t xml:space="preserve">Comprovação de Regularidade perante a Fazenda Municipal: Certidão dos Tributos relativos ao domicílio ou sede do proponente. </w:t>
      </w:r>
    </w:p>
    <w:p w:rsidR="0050514B" w:rsidRPr="001D661A" w:rsidRDefault="0050514B" w:rsidP="00D00747">
      <w:pPr>
        <w:spacing w:line="360" w:lineRule="auto"/>
        <w:ind w:left="284"/>
        <w:jc w:val="both"/>
        <w:rPr>
          <w:sz w:val="20"/>
          <w:szCs w:val="20"/>
          <w:lang w:val="ru-RU"/>
        </w:rPr>
      </w:pPr>
      <w:r w:rsidRPr="001D661A">
        <w:rPr>
          <w:color w:val="000000"/>
          <w:sz w:val="20"/>
          <w:szCs w:val="20"/>
          <w:lang w:val="ru-RU"/>
        </w:rPr>
        <w:t xml:space="preserve"> </w:t>
      </w:r>
      <w:r w:rsidRPr="001D661A">
        <w:rPr>
          <w:sz w:val="20"/>
          <w:szCs w:val="20"/>
          <w:lang w:val="ru-RU"/>
        </w:rPr>
        <w:t xml:space="preserve"> </w:t>
      </w:r>
    </w:p>
    <w:p w:rsidR="0050514B" w:rsidRPr="001D661A" w:rsidRDefault="0050514B" w:rsidP="00D00747">
      <w:pPr>
        <w:spacing w:line="360" w:lineRule="auto"/>
        <w:ind w:left="284"/>
        <w:jc w:val="both"/>
        <w:rPr>
          <w:sz w:val="20"/>
          <w:szCs w:val="20"/>
          <w:lang w:val="ru-RU"/>
        </w:rPr>
      </w:pPr>
      <w:r w:rsidRPr="001D661A">
        <w:rPr>
          <w:b/>
          <w:bCs/>
          <w:color w:val="000000"/>
          <w:sz w:val="20"/>
          <w:szCs w:val="20"/>
          <w:lang w:val="ru-RU"/>
        </w:rPr>
        <w:t>7.2.3.</w:t>
      </w:r>
      <w:r w:rsidRPr="001D661A">
        <w:rPr>
          <w:b/>
          <w:bCs/>
          <w:color w:val="000000"/>
          <w:sz w:val="20"/>
          <w:szCs w:val="20"/>
        </w:rPr>
        <w:t>4</w:t>
      </w:r>
      <w:r w:rsidRPr="001D661A">
        <w:rPr>
          <w:b/>
          <w:bCs/>
          <w:color w:val="000000"/>
          <w:sz w:val="20"/>
          <w:szCs w:val="20"/>
          <w:lang w:val="ru-RU"/>
        </w:rPr>
        <w:t>.</w:t>
      </w:r>
      <w:r w:rsidRPr="001D661A">
        <w:rPr>
          <w:color w:val="000000"/>
          <w:sz w:val="20"/>
          <w:szCs w:val="20"/>
          <w:lang w:val="ru-RU"/>
        </w:rPr>
        <w:t xml:space="preserve">  Certidão de regularidade para com a Fazenda Estadual do domicílio ou sede da proponente, pertinente ao seu ramo de atividade e relativa aos tributos relacionados com o objeto licitado.</w:t>
      </w:r>
      <w:r w:rsidRPr="001D661A">
        <w:rPr>
          <w:sz w:val="20"/>
          <w:szCs w:val="20"/>
          <w:lang w:val="ru-RU"/>
        </w:rPr>
        <w:t xml:space="preserve"> </w:t>
      </w:r>
    </w:p>
    <w:p w:rsidR="0050514B" w:rsidRPr="001D661A" w:rsidRDefault="0050514B" w:rsidP="00D00747">
      <w:pPr>
        <w:spacing w:line="360" w:lineRule="auto"/>
        <w:ind w:left="284"/>
        <w:jc w:val="both"/>
        <w:rPr>
          <w:sz w:val="20"/>
          <w:szCs w:val="20"/>
          <w:lang w:val="ru-RU"/>
        </w:rPr>
      </w:pPr>
      <w:r w:rsidRPr="001D661A">
        <w:rPr>
          <w:color w:val="000000"/>
          <w:sz w:val="20"/>
          <w:szCs w:val="20"/>
          <w:lang w:val="ru-RU"/>
        </w:rPr>
        <w:t xml:space="preserve"> </w:t>
      </w:r>
      <w:r w:rsidRPr="001D661A">
        <w:rPr>
          <w:sz w:val="20"/>
          <w:szCs w:val="20"/>
          <w:lang w:val="ru-RU"/>
        </w:rPr>
        <w:t xml:space="preserve"> </w:t>
      </w:r>
    </w:p>
    <w:p w:rsidR="0050514B" w:rsidRDefault="0050514B" w:rsidP="00D00747">
      <w:pPr>
        <w:spacing w:line="360" w:lineRule="auto"/>
        <w:ind w:left="284"/>
        <w:jc w:val="both"/>
        <w:rPr>
          <w:color w:val="0070C0"/>
          <w:sz w:val="20"/>
          <w:szCs w:val="20"/>
        </w:rPr>
      </w:pPr>
      <w:r w:rsidRPr="00D00747">
        <w:rPr>
          <w:b/>
          <w:color w:val="0070C0"/>
          <w:sz w:val="20"/>
          <w:szCs w:val="20"/>
        </w:rPr>
        <w:t>7.2.3.5.</w:t>
      </w:r>
      <w:r w:rsidRPr="001D661A">
        <w:rPr>
          <w:sz w:val="20"/>
          <w:szCs w:val="20"/>
          <w:lang w:val="ru-RU"/>
        </w:rPr>
        <w:t xml:space="preserve"> </w:t>
      </w:r>
      <w:r w:rsidRPr="001D661A">
        <w:rPr>
          <w:color w:val="0070C0"/>
          <w:sz w:val="20"/>
          <w:szCs w:val="20"/>
        </w:rPr>
        <w:t xml:space="preserve">Certidão Negativa de Débitos Trabalhistas  - CNDT, fornecida no sítio eletrônico do Tribunal Superior do Trabalho: </w:t>
      </w:r>
      <w:r w:rsidRPr="001D661A">
        <w:rPr>
          <w:color w:val="0070C0"/>
          <w:sz w:val="20"/>
          <w:szCs w:val="20"/>
          <w:u w:val="single"/>
        </w:rPr>
        <w:t>www.tst.gov.br &lt;http://www.tst.gov.br&gt;</w:t>
      </w:r>
      <w:r w:rsidRPr="001D661A">
        <w:rPr>
          <w:color w:val="0070C0"/>
          <w:sz w:val="20"/>
          <w:szCs w:val="20"/>
        </w:rPr>
        <w:t xml:space="preserve">  Em atendimento a Lei 12.440/2011 e a Resolução Administrativa do Tribunal Superior do Trabalho nº 1470/2011.</w:t>
      </w:r>
    </w:p>
    <w:p w:rsidR="00720285" w:rsidRPr="001D661A" w:rsidRDefault="00720285" w:rsidP="0050514B">
      <w:pPr>
        <w:spacing w:line="360" w:lineRule="auto"/>
        <w:ind w:left="567"/>
        <w:jc w:val="both"/>
        <w:rPr>
          <w:sz w:val="20"/>
          <w:szCs w:val="20"/>
          <w:lang w:val="ru-RU"/>
        </w:rPr>
      </w:pPr>
    </w:p>
    <w:p w:rsidR="00720285" w:rsidRPr="00720285" w:rsidRDefault="00720285" w:rsidP="00720285">
      <w:pPr>
        <w:spacing w:line="360" w:lineRule="auto"/>
        <w:jc w:val="both"/>
        <w:rPr>
          <w:sz w:val="20"/>
          <w:szCs w:val="20"/>
          <w:lang w:val="ru-RU"/>
        </w:rPr>
      </w:pPr>
      <w:r>
        <w:rPr>
          <w:b/>
          <w:bCs/>
          <w:color w:val="FF0000"/>
          <w:sz w:val="20"/>
          <w:szCs w:val="20"/>
          <w:lang w:val="ru-RU"/>
        </w:rPr>
        <w:t>7.2.</w:t>
      </w:r>
      <w:r>
        <w:rPr>
          <w:b/>
          <w:bCs/>
          <w:color w:val="FF0000"/>
          <w:sz w:val="20"/>
          <w:szCs w:val="20"/>
        </w:rPr>
        <w:t>4</w:t>
      </w:r>
      <w:r>
        <w:rPr>
          <w:b/>
          <w:bCs/>
          <w:color w:val="FF0000"/>
          <w:sz w:val="20"/>
          <w:szCs w:val="20"/>
          <w:lang w:val="ru-RU"/>
        </w:rPr>
        <w:t xml:space="preserve"> –</w:t>
      </w:r>
      <w:r>
        <w:rPr>
          <w:b/>
          <w:bCs/>
          <w:color w:val="FF0000"/>
          <w:sz w:val="20"/>
          <w:szCs w:val="20"/>
        </w:rPr>
        <w:t xml:space="preserve"> Regularidade Cadastral</w:t>
      </w:r>
    </w:p>
    <w:p w:rsidR="00720285" w:rsidRDefault="00720285" w:rsidP="00D00747">
      <w:pPr>
        <w:spacing w:line="360" w:lineRule="auto"/>
        <w:ind w:left="284"/>
        <w:jc w:val="both"/>
        <w:rPr>
          <w:color w:val="000000"/>
          <w:sz w:val="20"/>
          <w:szCs w:val="20"/>
        </w:rPr>
      </w:pPr>
      <w:r>
        <w:rPr>
          <w:b/>
          <w:bCs/>
          <w:color w:val="000000"/>
          <w:sz w:val="20"/>
          <w:szCs w:val="20"/>
          <w:lang w:val="ru-RU"/>
        </w:rPr>
        <w:t>7.2.</w:t>
      </w:r>
      <w:r>
        <w:rPr>
          <w:b/>
          <w:bCs/>
          <w:color w:val="000000"/>
          <w:sz w:val="20"/>
          <w:szCs w:val="20"/>
        </w:rPr>
        <w:t>4</w:t>
      </w:r>
      <w:r>
        <w:rPr>
          <w:b/>
          <w:bCs/>
          <w:color w:val="000000"/>
          <w:sz w:val="20"/>
          <w:szCs w:val="20"/>
          <w:lang w:val="ru-RU"/>
        </w:rPr>
        <w:t>.</w:t>
      </w:r>
      <w:r>
        <w:rPr>
          <w:b/>
          <w:bCs/>
          <w:color w:val="000000"/>
          <w:sz w:val="20"/>
          <w:szCs w:val="20"/>
        </w:rPr>
        <w:t>1</w:t>
      </w:r>
      <w:r>
        <w:rPr>
          <w:b/>
          <w:bCs/>
          <w:color w:val="000000"/>
          <w:sz w:val="20"/>
          <w:szCs w:val="20"/>
          <w:lang w:val="ru-RU"/>
        </w:rPr>
        <w:t>.</w:t>
      </w:r>
      <w:r>
        <w:rPr>
          <w:color w:val="000000"/>
          <w:sz w:val="20"/>
          <w:szCs w:val="20"/>
          <w:lang w:val="ru-RU"/>
        </w:rPr>
        <w:t xml:space="preserve"> Prova de inscrição no Cadastro Nacional de Pessoa Jurídica (CNPJ).</w:t>
      </w:r>
    </w:p>
    <w:p w:rsidR="0050514B" w:rsidRPr="001D661A" w:rsidRDefault="0050514B" w:rsidP="0050514B">
      <w:pPr>
        <w:shd w:val="solid" w:color="FFFFFF" w:fill="auto"/>
        <w:spacing w:line="360" w:lineRule="auto"/>
        <w:jc w:val="both"/>
        <w:rPr>
          <w:b/>
          <w:bCs/>
          <w:sz w:val="20"/>
          <w:szCs w:val="20"/>
        </w:rPr>
      </w:pPr>
    </w:p>
    <w:p w:rsidR="0050514B" w:rsidRPr="001D661A" w:rsidRDefault="0050514B" w:rsidP="0050514B">
      <w:pPr>
        <w:shd w:val="solid" w:color="FFFFFF" w:fill="auto"/>
        <w:spacing w:line="360" w:lineRule="auto"/>
        <w:jc w:val="both"/>
        <w:rPr>
          <w:b/>
          <w:bCs/>
          <w:color w:val="FF0000"/>
          <w:sz w:val="20"/>
          <w:szCs w:val="20"/>
        </w:rPr>
      </w:pPr>
      <w:r w:rsidRPr="001D661A">
        <w:rPr>
          <w:b/>
          <w:bCs/>
          <w:color w:val="FF0000"/>
          <w:sz w:val="20"/>
          <w:szCs w:val="20"/>
          <w:lang w:val="ru-RU"/>
        </w:rPr>
        <w:t>7.2.</w:t>
      </w:r>
      <w:r w:rsidR="00720285">
        <w:rPr>
          <w:b/>
          <w:bCs/>
          <w:color w:val="FF0000"/>
          <w:sz w:val="20"/>
          <w:szCs w:val="20"/>
        </w:rPr>
        <w:t>5</w:t>
      </w:r>
      <w:r w:rsidRPr="001D661A">
        <w:rPr>
          <w:b/>
          <w:bCs/>
          <w:color w:val="FF0000"/>
          <w:sz w:val="20"/>
          <w:szCs w:val="20"/>
          <w:lang w:val="ru-RU"/>
        </w:rPr>
        <w:t xml:space="preserve"> - Qualificação Técnica.</w:t>
      </w:r>
    </w:p>
    <w:p w:rsidR="0050514B" w:rsidRDefault="0050514B" w:rsidP="00D00747">
      <w:pPr>
        <w:spacing w:line="360" w:lineRule="auto"/>
        <w:ind w:left="284"/>
        <w:jc w:val="both"/>
        <w:rPr>
          <w:color w:val="F79646" w:themeColor="accent6"/>
          <w:sz w:val="20"/>
          <w:szCs w:val="20"/>
        </w:rPr>
      </w:pPr>
      <w:r w:rsidRPr="001D661A">
        <w:rPr>
          <w:b/>
          <w:bCs/>
          <w:color w:val="F79646" w:themeColor="accent6"/>
          <w:sz w:val="20"/>
          <w:szCs w:val="20"/>
        </w:rPr>
        <w:t>7.2.</w:t>
      </w:r>
      <w:r w:rsidR="00720285">
        <w:rPr>
          <w:b/>
          <w:bCs/>
          <w:color w:val="F79646" w:themeColor="accent6"/>
          <w:sz w:val="20"/>
          <w:szCs w:val="20"/>
        </w:rPr>
        <w:t>5</w:t>
      </w:r>
      <w:r w:rsidRPr="001D661A">
        <w:rPr>
          <w:b/>
          <w:bCs/>
          <w:color w:val="F79646" w:themeColor="accent6"/>
          <w:sz w:val="20"/>
          <w:szCs w:val="20"/>
        </w:rPr>
        <w:t xml:space="preserve">.1. </w:t>
      </w:r>
      <w:r w:rsidRPr="001D661A">
        <w:rPr>
          <w:color w:val="F79646" w:themeColor="accent6"/>
          <w:sz w:val="20"/>
          <w:szCs w:val="20"/>
        </w:rPr>
        <w:t>Comprovação de aptidão para desempenho de atividade pertinente e compatível com o objeto desta licitação, mediante apresentação de atestado de capacidade técnica, expedido por pessoa jurídica de direito público ou privado, compatíveis com o objeto desta licitação, devidamente assinado pela pessoa responsável, preferencialmente em papel timbrado da empresa emissora.</w:t>
      </w:r>
    </w:p>
    <w:p w:rsidR="0050514B" w:rsidRPr="001D661A" w:rsidRDefault="0050514B" w:rsidP="0050514B">
      <w:pPr>
        <w:spacing w:line="360" w:lineRule="auto"/>
        <w:jc w:val="both"/>
        <w:rPr>
          <w:rFonts w:eastAsiaTheme="minorHAnsi"/>
          <w:color w:val="FF0000"/>
          <w:sz w:val="20"/>
          <w:szCs w:val="20"/>
          <w:lang w:eastAsia="en-US"/>
        </w:rPr>
      </w:pPr>
    </w:p>
    <w:p w:rsidR="0050514B" w:rsidRPr="001D661A" w:rsidRDefault="0050514B" w:rsidP="0050514B">
      <w:pPr>
        <w:shd w:val="solid" w:color="FFFFFF" w:fill="auto"/>
        <w:spacing w:line="360" w:lineRule="auto"/>
        <w:jc w:val="both"/>
        <w:rPr>
          <w:sz w:val="20"/>
          <w:szCs w:val="20"/>
        </w:rPr>
      </w:pPr>
      <w:r w:rsidRPr="001D661A">
        <w:rPr>
          <w:b/>
          <w:bCs/>
          <w:sz w:val="20"/>
          <w:szCs w:val="20"/>
          <w:lang w:val="ru-RU"/>
        </w:rPr>
        <w:t>7.2.</w:t>
      </w:r>
      <w:r w:rsidR="00720285">
        <w:rPr>
          <w:b/>
          <w:bCs/>
          <w:sz w:val="20"/>
          <w:szCs w:val="20"/>
        </w:rPr>
        <w:t>6</w:t>
      </w:r>
      <w:r w:rsidRPr="001D661A">
        <w:rPr>
          <w:b/>
          <w:bCs/>
          <w:sz w:val="20"/>
          <w:szCs w:val="20"/>
          <w:lang w:val="ru-RU"/>
        </w:rPr>
        <w:t xml:space="preserve"> - Declarações</w:t>
      </w:r>
      <w:r w:rsidRPr="001D661A">
        <w:rPr>
          <w:sz w:val="20"/>
          <w:szCs w:val="20"/>
          <w:lang w:val="ru-RU"/>
        </w:rPr>
        <w:t xml:space="preserve"> </w:t>
      </w:r>
    </w:p>
    <w:p w:rsidR="0050514B" w:rsidRPr="001D661A" w:rsidRDefault="0050514B" w:rsidP="00D00747">
      <w:pPr>
        <w:shd w:val="solid" w:color="FFFFFF" w:fill="auto"/>
        <w:spacing w:line="360" w:lineRule="auto"/>
        <w:ind w:left="284"/>
        <w:jc w:val="both"/>
        <w:rPr>
          <w:sz w:val="20"/>
          <w:szCs w:val="20"/>
          <w:lang w:val="ru-RU"/>
        </w:rPr>
      </w:pPr>
      <w:r w:rsidRPr="001D661A">
        <w:rPr>
          <w:b/>
          <w:bCs/>
          <w:sz w:val="20"/>
          <w:szCs w:val="20"/>
          <w:lang w:val="ru-RU"/>
        </w:rPr>
        <w:t>7.2.</w:t>
      </w:r>
      <w:r w:rsidR="00720285">
        <w:rPr>
          <w:b/>
          <w:bCs/>
          <w:sz w:val="20"/>
          <w:szCs w:val="20"/>
        </w:rPr>
        <w:t>6</w:t>
      </w:r>
      <w:r w:rsidRPr="001D661A">
        <w:rPr>
          <w:b/>
          <w:bCs/>
          <w:sz w:val="20"/>
          <w:szCs w:val="20"/>
          <w:lang w:val="ru-RU"/>
        </w:rPr>
        <w:t>.1.</w:t>
      </w:r>
      <w:r w:rsidRPr="001D661A">
        <w:rPr>
          <w:sz w:val="20"/>
          <w:szCs w:val="20"/>
          <w:lang w:val="ru-RU"/>
        </w:rPr>
        <w:t xml:space="preserve">  Declaração de Superveniência de fato impeditivo para habilitação; </w:t>
      </w:r>
    </w:p>
    <w:p w:rsidR="0050514B" w:rsidRPr="001D661A" w:rsidRDefault="0050514B" w:rsidP="00D00747">
      <w:pPr>
        <w:shd w:val="solid" w:color="FFFFFF" w:fill="auto"/>
        <w:spacing w:line="360" w:lineRule="auto"/>
        <w:ind w:left="284"/>
        <w:jc w:val="both"/>
        <w:rPr>
          <w:sz w:val="20"/>
          <w:szCs w:val="20"/>
          <w:lang w:val="ru-RU"/>
        </w:rPr>
      </w:pPr>
      <w:r w:rsidRPr="001D661A">
        <w:rPr>
          <w:sz w:val="20"/>
          <w:szCs w:val="20"/>
          <w:lang w:val="ru-RU"/>
        </w:rPr>
        <w:t xml:space="preserve">  </w:t>
      </w:r>
    </w:p>
    <w:p w:rsidR="0050514B" w:rsidRPr="001D661A" w:rsidRDefault="0050514B" w:rsidP="00D00747">
      <w:pPr>
        <w:shd w:val="solid" w:color="FFFFFF" w:fill="auto"/>
        <w:spacing w:line="360" w:lineRule="auto"/>
        <w:ind w:left="284"/>
        <w:jc w:val="both"/>
        <w:rPr>
          <w:sz w:val="20"/>
          <w:szCs w:val="20"/>
        </w:rPr>
      </w:pPr>
      <w:r w:rsidRPr="001D661A">
        <w:rPr>
          <w:b/>
          <w:bCs/>
          <w:sz w:val="20"/>
          <w:szCs w:val="20"/>
          <w:lang w:val="ru-RU"/>
        </w:rPr>
        <w:t>7.2.</w:t>
      </w:r>
      <w:r w:rsidR="00720285">
        <w:rPr>
          <w:b/>
          <w:bCs/>
          <w:sz w:val="20"/>
          <w:szCs w:val="20"/>
        </w:rPr>
        <w:t>6</w:t>
      </w:r>
      <w:r w:rsidRPr="001D661A">
        <w:rPr>
          <w:b/>
          <w:bCs/>
          <w:sz w:val="20"/>
          <w:szCs w:val="20"/>
          <w:lang w:val="ru-RU"/>
        </w:rPr>
        <w:t xml:space="preserve">.2. </w:t>
      </w:r>
      <w:r w:rsidRPr="001D661A">
        <w:rPr>
          <w:sz w:val="20"/>
          <w:szCs w:val="20"/>
          <w:lang w:val="ru-RU"/>
        </w:rPr>
        <w:t xml:space="preserve"> Declaração de Inexistência de menores em seu quadro de pessoal (Inciso XXXIII do art. 7º da Constituição Federal e Lei n.º 9.854/99, regulamentada pelo Decreto n.º 4.358/02); </w:t>
      </w:r>
    </w:p>
    <w:p w:rsidR="00947419" w:rsidRPr="000E2825" w:rsidRDefault="00947419" w:rsidP="0050514B">
      <w:pPr>
        <w:shd w:val="solid" w:color="FFFFFF" w:fill="auto"/>
        <w:spacing w:line="360" w:lineRule="auto"/>
        <w:jc w:val="both"/>
        <w:rPr>
          <w:sz w:val="20"/>
          <w:szCs w:val="20"/>
        </w:rPr>
      </w:pPr>
    </w:p>
    <w:p w:rsidR="00947419" w:rsidRPr="002C19FE" w:rsidRDefault="00947419" w:rsidP="000E2825">
      <w:pPr>
        <w:shd w:val="solid" w:color="FFFFFF" w:fill="auto"/>
        <w:spacing w:line="360" w:lineRule="auto"/>
        <w:jc w:val="both"/>
        <w:rPr>
          <w:sz w:val="20"/>
          <w:szCs w:val="20"/>
        </w:rPr>
      </w:pPr>
      <w:r w:rsidRPr="000E2825">
        <w:rPr>
          <w:b/>
          <w:bCs/>
          <w:color w:val="000000"/>
          <w:sz w:val="20"/>
          <w:szCs w:val="20"/>
          <w:lang w:val="ru-RU"/>
        </w:rPr>
        <w:t xml:space="preserve"> </w:t>
      </w:r>
      <w:r w:rsidRPr="000E2825">
        <w:rPr>
          <w:sz w:val="20"/>
          <w:szCs w:val="20"/>
          <w:lang w:val="ru-RU"/>
        </w:rPr>
        <w:t xml:space="preserve"> </w:t>
      </w:r>
      <w:r w:rsidRPr="000E2825">
        <w:rPr>
          <w:b/>
          <w:bCs/>
          <w:color w:val="000000"/>
          <w:sz w:val="20"/>
          <w:szCs w:val="20"/>
          <w:lang w:val="ru-RU"/>
        </w:rPr>
        <w:t>7.</w:t>
      </w:r>
      <w:r w:rsidRPr="000E2825">
        <w:rPr>
          <w:b/>
          <w:bCs/>
          <w:color w:val="000000"/>
          <w:sz w:val="20"/>
          <w:szCs w:val="20"/>
        </w:rPr>
        <w:t>2</w:t>
      </w:r>
      <w:r w:rsidRPr="000E2825">
        <w:rPr>
          <w:b/>
          <w:bCs/>
          <w:color w:val="000000"/>
          <w:sz w:val="20"/>
          <w:szCs w:val="20"/>
          <w:lang w:val="ru-RU"/>
        </w:rPr>
        <w:t>.</w:t>
      </w:r>
      <w:r w:rsidR="00720285">
        <w:rPr>
          <w:b/>
          <w:bCs/>
          <w:color w:val="000000"/>
          <w:sz w:val="20"/>
          <w:szCs w:val="20"/>
        </w:rPr>
        <w:t>7</w:t>
      </w:r>
      <w:r w:rsidRPr="000E2825">
        <w:rPr>
          <w:b/>
          <w:bCs/>
          <w:color w:val="000000"/>
          <w:sz w:val="20"/>
          <w:szCs w:val="20"/>
          <w:lang w:val="ru-RU"/>
        </w:rPr>
        <w:t xml:space="preserve"> OBSERVAÇÕES QUANTO A HABILITAÇÃO</w:t>
      </w:r>
      <w:r w:rsidRPr="000E2825">
        <w:rPr>
          <w:sz w:val="20"/>
          <w:szCs w:val="20"/>
          <w:lang w:val="ru-RU"/>
        </w:rPr>
        <w:t xml:space="preserve"> </w:t>
      </w:r>
    </w:p>
    <w:p w:rsidR="00947419" w:rsidRPr="000E2825" w:rsidRDefault="00947419" w:rsidP="00D00747">
      <w:pPr>
        <w:shd w:val="solid" w:color="FFFFFF" w:fill="auto"/>
        <w:spacing w:line="360" w:lineRule="auto"/>
        <w:ind w:left="284"/>
        <w:jc w:val="both"/>
        <w:rPr>
          <w:sz w:val="20"/>
          <w:szCs w:val="20"/>
          <w:lang w:val="ru-RU"/>
        </w:rPr>
      </w:pPr>
      <w:r w:rsidRPr="000E2825">
        <w:rPr>
          <w:sz w:val="20"/>
          <w:szCs w:val="20"/>
          <w:lang w:val="ru-RU"/>
        </w:rPr>
        <w:t xml:space="preserve">1. </w:t>
      </w:r>
      <w:r w:rsidRPr="000E2825">
        <w:rPr>
          <w:color w:val="000000"/>
          <w:sz w:val="20"/>
          <w:szCs w:val="20"/>
          <w:lang w:val="ru-RU"/>
        </w:rPr>
        <w:t>Objeto constante do ato constitutivo da empresa deve ser compatível com o objeto licitado.</w:t>
      </w:r>
      <w:r w:rsidRPr="000E2825">
        <w:rPr>
          <w:sz w:val="20"/>
          <w:szCs w:val="20"/>
          <w:lang w:val="ru-RU"/>
        </w:rPr>
        <w:t xml:space="preserve"> </w:t>
      </w:r>
    </w:p>
    <w:p w:rsidR="00947419" w:rsidRPr="000E2825" w:rsidRDefault="00947419" w:rsidP="00D00747">
      <w:pPr>
        <w:shd w:val="solid" w:color="FFFFFF" w:fill="auto"/>
        <w:spacing w:line="360" w:lineRule="auto"/>
        <w:ind w:left="284"/>
        <w:jc w:val="both"/>
        <w:rPr>
          <w:sz w:val="20"/>
          <w:szCs w:val="20"/>
          <w:lang w:val="ru-RU"/>
        </w:rPr>
      </w:pPr>
      <w:r w:rsidRPr="000E2825">
        <w:rPr>
          <w:sz w:val="20"/>
          <w:szCs w:val="20"/>
          <w:lang w:val="ru-RU"/>
        </w:rPr>
        <w:t xml:space="preserve">2. </w:t>
      </w:r>
      <w:r w:rsidRPr="000E2825">
        <w:rPr>
          <w:color w:val="000000"/>
          <w:sz w:val="20"/>
          <w:szCs w:val="20"/>
          <w:lang w:val="ru-RU"/>
        </w:rPr>
        <w:t>Não serão aceitas certidões positivas de débito, exceto quando constar da própria certidão ressalva que autorize a sua aceitação.</w:t>
      </w:r>
      <w:r w:rsidRPr="000E2825">
        <w:rPr>
          <w:sz w:val="20"/>
          <w:szCs w:val="20"/>
          <w:lang w:val="ru-RU"/>
        </w:rPr>
        <w:t xml:space="preserve"> </w:t>
      </w:r>
    </w:p>
    <w:p w:rsidR="00947419" w:rsidRPr="000E2825" w:rsidRDefault="00947419" w:rsidP="00D00747">
      <w:pPr>
        <w:shd w:val="solid" w:color="FFFFFF" w:fill="auto"/>
        <w:spacing w:line="360" w:lineRule="auto"/>
        <w:ind w:left="284"/>
        <w:jc w:val="both"/>
        <w:rPr>
          <w:sz w:val="20"/>
          <w:szCs w:val="20"/>
          <w:lang w:val="ru-RU"/>
        </w:rPr>
      </w:pPr>
      <w:r w:rsidRPr="000E2825">
        <w:rPr>
          <w:sz w:val="20"/>
          <w:szCs w:val="20"/>
          <w:lang w:val="ru-RU"/>
        </w:rPr>
        <w:t xml:space="preserve">3. </w:t>
      </w:r>
      <w:r w:rsidRPr="000E2825">
        <w:rPr>
          <w:color w:val="000000"/>
          <w:sz w:val="20"/>
          <w:szCs w:val="20"/>
          <w:lang w:val="ru-RU"/>
        </w:rPr>
        <w:t xml:space="preserve">A documentação exigida nos subitens do item 7 deverá ser compatível com as respectivas inscrições  nas esferas federal, estadual e municipal, sendo vedada, na </w:t>
      </w:r>
      <w:r w:rsidRPr="000E2825">
        <w:rPr>
          <w:color w:val="000000"/>
          <w:sz w:val="20"/>
          <w:szCs w:val="20"/>
          <w:lang w:val="ru-RU"/>
        </w:rPr>
        <w:lastRenderedPageBreak/>
        <w:t xml:space="preserve">apresentação, a mesclagem dos documentos de estabelecimentos diversos (número de inscrição no C.N.P.J.). </w:t>
      </w:r>
    </w:p>
    <w:p w:rsidR="00947419" w:rsidRPr="000E2825" w:rsidRDefault="00947419" w:rsidP="00D00747">
      <w:pPr>
        <w:shd w:val="solid" w:color="FFFFFF" w:fill="auto"/>
        <w:spacing w:line="360" w:lineRule="auto"/>
        <w:ind w:left="284"/>
        <w:jc w:val="both"/>
        <w:rPr>
          <w:sz w:val="20"/>
          <w:szCs w:val="20"/>
          <w:lang w:val="ru-RU"/>
        </w:rPr>
      </w:pPr>
      <w:r w:rsidRPr="000E2825">
        <w:rPr>
          <w:sz w:val="20"/>
          <w:szCs w:val="20"/>
          <w:lang w:val="ru-RU"/>
        </w:rPr>
        <w:t xml:space="preserve">4. </w:t>
      </w:r>
      <w:r w:rsidRPr="000E2825">
        <w:rPr>
          <w:color w:val="000000"/>
          <w:sz w:val="20"/>
          <w:szCs w:val="20"/>
          <w:lang w:val="ru-RU"/>
        </w:rPr>
        <w:t>A aceitação dos documentos obtidos via "internet" ficará condicionada conforme o caso, à confirmação de sua validade também por esse meio, pela Equipe de Apoio ou pel</w:t>
      </w:r>
      <w:r w:rsidRPr="000E2825">
        <w:rPr>
          <w:color w:val="000000"/>
          <w:sz w:val="20"/>
          <w:szCs w:val="20"/>
        </w:rPr>
        <w:t>o</w:t>
      </w:r>
      <w:r w:rsidRPr="000E2825">
        <w:rPr>
          <w:sz w:val="20"/>
          <w:szCs w:val="20"/>
          <w:lang w:val="ru-RU"/>
        </w:rPr>
        <w:t xml:space="preserve"> </w:t>
      </w:r>
      <w:r w:rsidRPr="000E2825">
        <w:rPr>
          <w:b/>
          <w:bCs/>
          <w:sz w:val="20"/>
          <w:szCs w:val="20"/>
          <w:lang w:val="ru-RU"/>
        </w:rPr>
        <w:t>Pregoeir</w:t>
      </w:r>
      <w:r w:rsidRPr="000E2825">
        <w:rPr>
          <w:b/>
          <w:bCs/>
          <w:sz w:val="20"/>
          <w:szCs w:val="20"/>
        </w:rPr>
        <w:t>o</w:t>
      </w:r>
      <w:r w:rsidRPr="000E2825">
        <w:rPr>
          <w:b/>
          <w:bCs/>
          <w:sz w:val="20"/>
          <w:szCs w:val="20"/>
          <w:lang w:val="ru-RU"/>
        </w:rPr>
        <w:t>.</w:t>
      </w:r>
      <w:r w:rsidRPr="000E2825">
        <w:rPr>
          <w:sz w:val="20"/>
          <w:szCs w:val="20"/>
          <w:lang w:val="ru-RU"/>
        </w:rPr>
        <w:t xml:space="preserve"> </w:t>
      </w:r>
    </w:p>
    <w:p w:rsidR="00947419" w:rsidRPr="000E2825" w:rsidRDefault="00947419" w:rsidP="00D00747">
      <w:pPr>
        <w:shd w:val="solid" w:color="FFFFFF" w:fill="auto"/>
        <w:spacing w:line="360" w:lineRule="auto"/>
        <w:ind w:left="284"/>
        <w:jc w:val="both"/>
        <w:rPr>
          <w:sz w:val="20"/>
          <w:szCs w:val="20"/>
          <w:lang w:val="ru-RU"/>
        </w:rPr>
      </w:pPr>
      <w:r w:rsidRPr="000E2825">
        <w:rPr>
          <w:sz w:val="20"/>
          <w:szCs w:val="20"/>
          <w:lang w:val="ru-RU"/>
        </w:rPr>
        <w:t>5.</w:t>
      </w:r>
      <w:r w:rsidRPr="000E2825">
        <w:rPr>
          <w:b/>
          <w:bCs/>
          <w:sz w:val="20"/>
          <w:szCs w:val="20"/>
          <w:lang w:val="ru-RU"/>
        </w:rPr>
        <w:t xml:space="preserve"> Documentos apresentados com a validade expirada acarretarão a inabilitação do proponente.</w:t>
      </w:r>
      <w:r w:rsidRPr="000E2825">
        <w:rPr>
          <w:color w:val="000000"/>
          <w:sz w:val="20"/>
          <w:szCs w:val="20"/>
          <w:lang w:val="ru-RU"/>
        </w:rPr>
        <w:t xml:space="preserve"> Para efeito da validade das certidões de regularidade de situação perante a Administração Pública, se outro prazo não constar da lei ou do próprio documento, será considerado o lapso de </w:t>
      </w:r>
      <w:r w:rsidRPr="000E2825">
        <w:rPr>
          <w:b/>
          <w:bCs/>
          <w:color w:val="000000"/>
          <w:sz w:val="20"/>
          <w:szCs w:val="20"/>
          <w:lang w:val="ru-RU"/>
        </w:rPr>
        <w:t xml:space="preserve">03 (três) meses </w:t>
      </w:r>
      <w:r w:rsidRPr="000E2825">
        <w:rPr>
          <w:color w:val="000000"/>
          <w:sz w:val="20"/>
          <w:szCs w:val="20"/>
          <w:lang w:val="ru-RU"/>
        </w:rPr>
        <w:t xml:space="preserve">entre a data de sua expedição e a da abertura do certame. </w:t>
      </w:r>
    </w:p>
    <w:p w:rsidR="001504E8" w:rsidRPr="004D77CA" w:rsidRDefault="001504E8" w:rsidP="001504E8">
      <w:pPr>
        <w:shd w:val="solid" w:color="FFFFFF" w:fill="auto"/>
        <w:spacing w:line="360" w:lineRule="auto"/>
        <w:ind w:left="284"/>
        <w:jc w:val="both"/>
        <w:rPr>
          <w:rFonts w:eastAsiaTheme="minorHAnsi"/>
          <w:color w:val="00B0F0"/>
          <w:sz w:val="20"/>
          <w:szCs w:val="20"/>
          <w:lang w:val="ru-RU" w:eastAsia="en-US"/>
        </w:rPr>
      </w:pPr>
      <w:r w:rsidRPr="004D77CA">
        <w:rPr>
          <w:rFonts w:eastAsiaTheme="minorHAnsi"/>
          <w:color w:val="00B0F0"/>
          <w:sz w:val="20"/>
          <w:szCs w:val="20"/>
          <w:lang w:val="ru-RU" w:eastAsia="en-US"/>
        </w:rPr>
        <w:t>6. Os documentos poderão ser apresentados no original, por qualquer processo de cópia reprográfica autenticada por tabelião de notas ou por oficiais do Registro Civil das pessoas naturais, competentes ou em publicação de órgão da imprensa oficial conforme artigo 32 da Lei de Licitações.</w:t>
      </w:r>
    </w:p>
    <w:p w:rsidR="001504E8" w:rsidRPr="004D77CA" w:rsidRDefault="001504E8" w:rsidP="001504E8">
      <w:pPr>
        <w:shd w:val="solid" w:color="FFFFFF" w:fill="auto"/>
        <w:spacing w:line="360" w:lineRule="auto"/>
        <w:ind w:left="284"/>
        <w:jc w:val="both"/>
        <w:rPr>
          <w:rFonts w:eastAsiaTheme="minorHAnsi"/>
          <w:color w:val="00B0F0"/>
          <w:sz w:val="20"/>
          <w:szCs w:val="20"/>
          <w:lang w:val="ru-RU" w:eastAsia="en-US"/>
        </w:rPr>
      </w:pPr>
      <w:r w:rsidRPr="004D77CA">
        <w:rPr>
          <w:rFonts w:eastAsiaTheme="minorHAnsi"/>
          <w:color w:val="00B0F0"/>
          <w:sz w:val="20"/>
          <w:szCs w:val="20"/>
          <w:lang w:val="ru-RU" w:eastAsia="en-US"/>
        </w:rPr>
        <w:t xml:space="preserve">6.1.1 </w:t>
      </w:r>
      <w:r w:rsidRPr="004D77CA">
        <w:rPr>
          <w:rFonts w:eastAsiaTheme="minorHAnsi"/>
          <w:color w:val="00B0F0"/>
          <w:sz w:val="20"/>
          <w:szCs w:val="20"/>
          <w:u w:val="single"/>
          <w:lang w:val="ru-RU" w:eastAsia="en-US"/>
        </w:rPr>
        <w:t>Poderão ser autenticados documentos nas sessões da licitação</w:t>
      </w:r>
      <w:r w:rsidRPr="004D77CA">
        <w:rPr>
          <w:rFonts w:eastAsiaTheme="minorHAnsi"/>
          <w:color w:val="00B0F0"/>
          <w:sz w:val="20"/>
          <w:szCs w:val="20"/>
          <w:lang w:val="ru-RU" w:eastAsia="en-US"/>
        </w:rPr>
        <w:t xml:space="preserve"> do Credenciamento, bem como, do Envelope C "Documentos de Habilitação", desde que as cópias simples constantes no envelope C estejam acompanhadas na sua forma original.</w:t>
      </w:r>
    </w:p>
    <w:p w:rsidR="001504E8" w:rsidRPr="004D77CA" w:rsidRDefault="001504E8" w:rsidP="001504E8">
      <w:pPr>
        <w:shd w:val="solid" w:color="FFFFFF" w:fill="auto"/>
        <w:spacing w:line="360" w:lineRule="auto"/>
        <w:ind w:left="284"/>
        <w:jc w:val="both"/>
        <w:rPr>
          <w:rFonts w:ascii="Times New Roman" w:eastAsiaTheme="minorHAnsi" w:hAnsi="Times New Roman" w:cs="Times New Roman"/>
          <w:color w:val="00B0F0"/>
          <w:sz w:val="20"/>
          <w:szCs w:val="20"/>
          <w:lang w:eastAsia="en-US"/>
        </w:rPr>
      </w:pPr>
      <w:r w:rsidRPr="004D77CA">
        <w:rPr>
          <w:rFonts w:eastAsiaTheme="minorHAnsi"/>
          <w:color w:val="00B0F0"/>
          <w:sz w:val="20"/>
          <w:szCs w:val="20"/>
          <w:lang w:val="ru-RU" w:eastAsia="en-US"/>
        </w:rPr>
        <w:t xml:space="preserve">6.1.2 Na hipótese da apresentação de documentos </w:t>
      </w:r>
      <w:r w:rsidRPr="004D77CA">
        <w:rPr>
          <w:rFonts w:eastAsiaTheme="minorHAnsi"/>
          <w:color w:val="00B0F0"/>
          <w:sz w:val="20"/>
          <w:szCs w:val="20"/>
          <w:u w:val="single"/>
          <w:lang w:val="ru-RU" w:eastAsia="en-US"/>
        </w:rPr>
        <w:t>sem "autenticação</w:t>
      </w:r>
      <w:r w:rsidRPr="004D77CA">
        <w:rPr>
          <w:rFonts w:eastAsiaTheme="minorHAnsi"/>
          <w:color w:val="00B0F0"/>
          <w:sz w:val="20"/>
          <w:szCs w:val="20"/>
          <w:lang w:val="ru-RU" w:eastAsia="en-US"/>
        </w:rPr>
        <w:t xml:space="preserve">" e não havendo as originais em seu poder será </w:t>
      </w:r>
      <w:r w:rsidRPr="004D77CA">
        <w:rPr>
          <w:rFonts w:eastAsiaTheme="minorHAnsi"/>
          <w:color w:val="00B0F0"/>
          <w:sz w:val="20"/>
          <w:szCs w:val="20"/>
          <w:u w:val="single"/>
          <w:lang w:val="ru-RU" w:eastAsia="en-US"/>
        </w:rPr>
        <w:t>inabilitado</w:t>
      </w:r>
      <w:r w:rsidRPr="004D77CA">
        <w:rPr>
          <w:rFonts w:eastAsiaTheme="minorHAnsi"/>
          <w:color w:val="00B0F0"/>
          <w:sz w:val="20"/>
          <w:szCs w:val="20"/>
          <w:lang w:val="ru-RU" w:eastAsia="en-US"/>
        </w:rPr>
        <w:t xml:space="preserve"> do certame.</w:t>
      </w:r>
    </w:p>
    <w:p w:rsidR="00947419" w:rsidRPr="00C42DB7" w:rsidRDefault="00947419" w:rsidP="00D00747">
      <w:pPr>
        <w:shd w:val="solid" w:color="FFFFFF" w:fill="auto"/>
        <w:spacing w:line="360" w:lineRule="auto"/>
        <w:ind w:left="284"/>
        <w:jc w:val="both"/>
        <w:rPr>
          <w:color w:val="E36C0A" w:themeColor="accent6" w:themeShade="BF"/>
          <w:sz w:val="20"/>
          <w:szCs w:val="20"/>
          <w:lang w:val="ru-RU"/>
        </w:rPr>
      </w:pPr>
      <w:r w:rsidRPr="000E2825">
        <w:rPr>
          <w:sz w:val="20"/>
          <w:szCs w:val="20"/>
          <w:lang w:val="ru-RU"/>
        </w:rPr>
        <w:t>7. Os documentos exigidos para habilitação, consoante o estabelecimento no item 7 deste Edital, não poderão</w:t>
      </w:r>
      <w:r w:rsidRPr="000E2825">
        <w:rPr>
          <w:color w:val="FF0000"/>
          <w:sz w:val="20"/>
          <w:szCs w:val="20"/>
          <w:lang w:val="ru-RU"/>
        </w:rPr>
        <w:t xml:space="preserve">, </w:t>
      </w:r>
      <w:r w:rsidRPr="00C42DB7">
        <w:rPr>
          <w:color w:val="E36C0A" w:themeColor="accent6" w:themeShade="BF"/>
          <w:sz w:val="20"/>
          <w:szCs w:val="20"/>
          <w:lang w:val="ru-RU"/>
        </w:rPr>
        <w:t xml:space="preserve">em hipótese alguma, ser substituído por protocolos que configurem o seu requerimento, não podendo, ainda, ser remetidos posteriormente ao prazo fixado para a abertura do certame. </w:t>
      </w:r>
    </w:p>
    <w:p w:rsidR="00947419" w:rsidRPr="000E2825" w:rsidRDefault="00947419" w:rsidP="00D00747">
      <w:pPr>
        <w:shd w:val="solid" w:color="FFFFFF" w:fill="auto"/>
        <w:spacing w:line="360" w:lineRule="auto"/>
        <w:ind w:left="284"/>
        <w:jc w:val="both"/>
        <w:rPr>
          <w:sz w:val="20"/>
          <w:szCs w:val="20"/>
          <w:lang w:val="ru-RU"/>
        </w:rPr>
      </w:pPr>
      <w:r w:rsidRPr="000E2825">
        <w:rPr>
          <w:sz w:val="20"/>
          <w:szCs w:val="20"/>
          <w:lang w:val="ru-RU"/>
        </w:rPr>
        <w:t xml:space="preserve">8. Se a documentação de habilitação não estiver completa e correta ou contrariar qualquer dispositivo deste edital e seus anexos, </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inabilitará o licitante. </w:t>
      </w:r>
    </w:p>
    <w:p w:rsidR="00947419" w:rsidRPr="000E2825" w:rsidRDefault="00947419" w:rsidP="00D00747">
      <w:pPr>
        <w:shd w:val="solid" w:color="FFFFFF" w:fill="auto"/>
        <w:spacing w:line="360" w:lineRule="auto"/>
        <w:ind w:left="284"/>
        <w:jc w:val="both"/>
        <w:rPr>
          <w:sz w:val="20"/>
          <w:szCs w:val="20"/>
        </w:rPr>
      </w:pPr>
      <w:r w:rsidRPr="000E2825">
        <w:rPr>
          <w:sz w:val="20"/>
          <w:szCs w:val="20"/>
          <w:lang w:val="ru-RU"/>
        </w:rPr>
        <w:t xml:space="preserve">9. A empresa ou sociedade estrangeira em funcionamento no país deverá apresentar, também, o decreto de autorização ou o ato de registro ou autorização para funcionamento expedido pelo órgão competente, quando a atividade assim o exigir. </w:t>
      </w:r>
    </w:p>
    <w:p w:rsidR="00275EA8" w:rsidRPr="000E2825" w:rsidRDefault="00275EA8" w:rsidP="00D00747">
      <w:pPr>
        <w:shd w:val="solid" w:color="FFFFFF" w:fill="auto"/>
        <w:spacing w:line="360" w:lineRule="auto"/>
        <w:ind w:left="284"/>
        <w:jc w:val="both"/>
        <w:rPr>
          <w:color w:val="E36C0A" w:themeColor="accent6" w:themeShade="BF"/>
          <w:sz w:val="20"/>
          <w:szCs w:val="20"/>
        </w:rPr>
      </w:pPr>
      <w:r w:rsidRPr="000E2825">
        <w:rPr>
          <w:color w:val="E36C0A" w:themeColor="accent6" w:themeShade="BF"/>
          <w:sz w:val="20"/>
          <w:szCs w:val="20"/>
        </w:rPr>
        <w:t>10. Em caso de a empresa apresentar documento com restrição quanto à regularidade fiscal, para que as empresas regularize sua situação, ser-lhe-á assegurado o prazo 0</w:t>
      </w:r>
      <w:r w:rsidR="001872C1" w:rsidRPr="000E2825">
        <w:rPr>
          <w:color w:val="E36C0A" w:themeColor="accent6" w:themeShade="BF"/>
          <w:sz w:val="20"/>
          <w:szCs w:val="20"/>
        </w:rPr>
        <w:t>5</w:t>
      </w:r>
      <w:r w:rsidRPr="000E2825">
        <w:rPr>
          <w:color w:val="E36C0A" w:themeColor="accent6" w:themeShade="BF"/>
          <w:sz w:val="20"/>
          <w:szCs w:val="20"/>
        </w:rPr>
        <w:t xml:space="preserve"> (</w:t>
      </w:r>
      <w:r w:rsidR="001872C1" w:rsidRPr="000E2825">
        <w:rPr>
          <w:color w:val="E36C0A" w:themeColor="accent6" w:themeShade="BF"/>
          <w:sz w:val="20"/>
          <w:szCs w:val="20"/>
        </w:rPr>
        <w:t>cinco</w:t>
      </w:r>
      <w:r w:rsidRPr="000E2825">
        <w:rPr>
          <w:color w:val="E36C0A" w:themeColor="accent6" w:themeShade="BF"/>
          <w:sz w:val="20"/>
          <w:szCs w:val="20"/>
        </w:rPr>
        <w:t xml:space="preserve">) </w:t>
      </w:r>
      <w:r w:rsidR="001872C1" w:rsidRPr="000E2825">
        <w:rPr>
          <w:color w:val="E36C0A" w:themeColor="accent6" w:themeShade="BF"/>
          <w:sz w:val="20"/>
          <w:szCs w:val="20"/>
        </w:rPr>
        <w:t xml:space="preserve">dias </w:t>
      </w:r>
      <w:r w:rsidRPr="000E2825">
        <w:rPr>
          <w:color w:val="E36C0A" w:themeColor="accent6" w:themeShade="BF"/>
          <w:sz w:val="20"/>
          <w:szCs w:val="20"/>
        </w:rPr>
        <w:t xml:space="preserve">úteis, cujo termo inicial será declarado a partir do momento em que a licitante for declarada </w:t>
      </w:r>
      <w:r w:rsidR="00957F2B" w:rsidRPr="000E2825">
        <w:rPr>
          <w:color w:val="E36C0A" w:themeColor="accent6" w:themeShade="BF"/>
          <w:sz w:val="20"/>
          <w:szCs w:val="20"/>
        </w:rPr>
        <w:t>vencedora</w:t>
      </w:r>
      <w:r w:rsidRPr="000E2825">
        <w:rPr>
          <w:color w:val="E36C0A" w:themeColor="accent6" w:themeShade="BF"/>
          <w:sz w:val="20"/>
          <w:szCs w:val="20"/>
        </w:rPr>
        <w:t>, podendo ser prorrogado por igual período, a critério da Administração, na forma do § 1º do art. 43 da Lei Complementar 123/2006</w:t>
      </w:r>
      <w:r w:rsidR="0058634B" w:rsidRPr="000E2825">
        <w:rPr>
          <w:color w:val="E36C0A" w:themeColor="accent6" w:themeShade="BF"/>
          <w:sz w:val="20"/>
          <w:szCs w:val="20"/>
        </w:rPr>
        <w:t xml:space="preserve"> e 147/2014</w:t>
      </w:r>
      <w:r w:rsidRPr="000E2825">
        <w:rPr>
          <w:color w:val="E36C0A" w:themeColor="accent6" w:themeShade="BF"/>
          <w:sz w:val="20"/>
          <w:szCs w:val="20"/>
        </w:rPr>
        <w:t xml:space="preserve">.  </w:t>
      </w:r>
    </w:p>
    <w:p w:rsidR="001E5EF4" w:rsidRPr="000E2825" w:rsidRDefault="001E5EF4" w:rsidP="00A42306">
      <w:pPr>
        <w:shd w:val="solid" w:color="FFFFFF" w:fill="auto"/>
        <w:spacing w:line="360" w:lineRule="auto"/>
        <w:ind w:left="284"/>
        <w:jc w:val="both"/>
        <w:rPr>
          <w:color w:val="E36C0A" w:themeColor="accent6" w:themeShade="BF"/>
          <w:sz w:val="20"/>
          <w:szCs w:val="20"/>
        </w:rPr>
      </w:pPr>
      <w:r w:rsidRPr="000E2825">
        <w:rPr>
          <w:color w:val="E36C0A" w:themeColor="accent6" w:themeShade="BF"/>
          <w:sz w:val="20"/>
          <w:szCs w:val="20"/>
        </w:rPr>
        <w:t xml:space="preserve">11.Os modelos anexados ao edital servem apenas como orientação, não sendo motivo de inabilitação ou desclassificação a apresentação de documentos que sejam elaboradas de forma diferente e que contenham os elementos essenciais.  </w:t>
      </w:r>
    </w:p>
    <w:p w:rsidR="00947419" w:rsidRPr="000E2825" w:rsidRDefault="00947419" w:rsidP="00A42306">
      <w:pPr>
        <w:shd w:val="solid" w:color="FFFFFF" w:fill="auto"/>
        <w:spacing w:line="360" w:lineRule="auto"/>
        <w:jc w:val="both"/>
        <w:rPr>
          <w:sz w:val="20"/>
          <w:szCs w:val="20"/>
          <w:lang w:val="ru-RU"/>
        </w:rPr>
      </w:pPr>
      <w:r w:rsidRPr="000E2825">
        <w:rPr>
          <w:b/>
          <w:bCs/>
          <w:sz w:val="20"/>
          <w:szCs w:val="20"/>
          <w:u w:val="single"/>
          <w:lang w:val="ru-RU"/>
        </w:rPr>
        <w:lastRenderedPageBreak/>
        <w:t>8  DOS QUESTIONAMENTOS E IMPUGNAÇÃO DO ATO CONVOCATÓRIO</w:t>
      </w:r>
      <w:r w:rsidRPr="000E2825">
        <w:rPr>
          <w:sz w:val="20"/>
          <w:szCs w:val="20"/>
          <w:lang w:val="ru-RU"/>
        </w:rPr>
        <w:t xml:space="preserve">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8.1 Até 02 (dois) dias úteis antes da data fixada para recebimento das propostas, qualquer pessoa poderá solicitar esclarecimentos, providências ou impugnar o ato convocatório do Pregão. </w:t>
      </w:r>
    </w:p>
    <w:p w:rsidR="00947419" w:rsidRPr="000E2825" w:rsidRDefault="00947419" w:rsidP="000E2825">
      <w:pPr>
        <w:spacing w:line="360" w:lineRule="auto"/>
        <w:ind w:left="567"/>
        <w:jc w:val="both"/>
        <w:rPr>
          <w:sz w:val="20"/>
          <w:szCs w:val="20"/>
          <w:lang w:val="ru-RU"/>
        </w:rPr>
      </w:pPr>
      <w:r w:rsidRPr="000E2825">
        <w:rPr>
          <w:sz w:val="20"/>
          <w:szCs w:val="20"/>
          <w:lang w:val="ru-RU"/>
        </w:rPr>
        <w:t xml:space="preserve">8.1.1 - Os pedidos de esclarecimentos deverão ser direcionados </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do Certame, po</w:t>
      </w:r>
      <w:r w:rsidRPr="000E2825">
        <w:rPr>
          <w:sz w:val="20"/>
          <w:szCs w:val="20"/>
        </w:rPr>
        <w:t xml:space="preserve">r </w:t>
      </w:r>
      <w:r w:rsidRPr="000E2825">
        <w:rPr>
          <w:sz w:val="20"/>
          <w:szCs w:val="20"/>
          <w:lang w:val="ru-RU"/>
        </w:rPr>
        <w:t xml:space="preserve"> meio eletrônico para o e-mail: </w:t>
      </w:r>
      <w:r w:rsidRPr="000E2825">
        <w:rPr>
          <w:color w:val="0000FF"/>
          <w:sz w:val="20"/>
          <w:szCs w:val="20"/>
          <w:u w:val="single"/>
          <w:lang w:val="ru-RU"/>
        </w:rPr>
        <w:t>pregao@linhares.es.gov.br</w:t>
      </w:r>
      <w:r w:rsidRPr="000E2825">
        <w:rPr>
          <w:color w:val="0000FF"/>
          <w:sz w:val="20"/>
          <w:szCs w:val="20"/>
        </w:rPr>
        <w:t xml:space="preserve"> </w:t>
      </w:r>
      <w:r w:rsidRPr="000E2825">
        <w:rPr>
          <w:sz w:val="20"/>
          <w:szCs w:val="20"/>
          <w:lang w:val="ru-RU"/>
        </w:rPr>
        <w:t>ou encaminhadas por fax símile para o número: +55 (27) 3372-6817 ou</w:t>
      </w:r>
      <w:r w:rsidRPr="000E2825">
        <w:rPr>
          <w:sz w:val="20"/>
          <w:szCs w:val="20"/>
        </w:rPr>
        <w:t xml:space="preserve"> ainda</w:t>
      </w:r>
      <w:r w:rsidRPr="000E2825">
        <w:rPr>
          <w:sz w:val="20"/>
          <w:szCs w:val="20"/>
          <w:lang w:val="ru-RU"/>
        </w:rPr>
        <w:t xml:space="preserve"> entregue no Departamento de Licitações Compras e Contratos - DLCC sito a Av. </w:t>
      </w:r>
      <w:r w:rsidR="00CB098A" w:rsidRPr="000E2825">
        <w:rPr>
          <w:sz w:val="20"/>
          <w:szCs w:val="20"/>
        </w:rPr>
        <w:t>Augusto Pestana,</w:t>
      </w:r>
      <w:r w:rsidR="00CB098A" w:rsidRPr="000E2825">
        <w:rPr>
          <w:sz w:val="20"/>
          <w:szCs w:val="20"/>
          <w:lang w:val="ru-RU"/>
        </w:rPr>
        <w:t xml:space="preserve"> </w:t>
      </w:r>
      <w:r w:rsidR="00CB098A" w:rsidRPr="000E2825">
        <w:rPr>
          <w:sz w:val="20"/>
          <w:szCs w:val="20"/>
        </w:rPr>
        <w:t>790</w:t>
      </w:r>
      <w:r w:rsidR="00CB098A" w:rsidRPr="000E2825">
        <w:rPr>
          <w:sz w:val="20"/>
          <w:szCs w:val="20"/>
          <w:lang w:val="ru-RU"/>
        </w:rPr>
        <w:t xml:space="preserve">, </w:t>
      </w:r>
      <w:r w:rsidRPr="000E2825">
        <w:rPr>
          <w:sz w:val="20"/>
          <w:szCs w:val="20"/>
          <w:lang w:val="ru-RU"/>
        </w:rPr>
        <w:t xml:space="preserve"> Centro, nesta Cidade, de segunda a sexta feira no horário de 12:00 h às 18:00h. </w:t>
      </w:r>
    </w:p>
    <w:p w:rsidR="00947419" w:rsidRPr="000E2825" w:rsidRDefault="00947419" w:rsidP="000E2825">
      <w:pPr>
        <w:spacing w:line="360" w:lineRule="auto"/>
        <w:ind w:left="567"/>
        <w:jc w:val="both"/>
        <w:rPr>
          <w:color w:val="0070C0"/>
          <w:sz w:val="20"/>
          <w:szCs w:val="20"/>
          <w:lang w:val="ru-RU"/>
        </w:rPr>
      </w:pPr>
      <w:r w:rsidRPr="000E2825">
        <w:rPr>
          <w:color w:val="0070C0"/>
          <w:sz w:val="20"/>
          <w:szCs w:val="20"/>
          <w:lang w:val="ru-RU"/>
        </w:rPr>
        <w:t xml:space="preserve">8.1.2 - As Impugnações ao Edital de Licitação DEVERÃO SER PROTOCOLIZADAS NO PROTOCOLO GERAL DA PREFEITURA MUNICIPAL sito a Av. </w:t>
      </w:r>
      <w:r w:rsidR="00CB098A" w:rsidRPr="000E2825">
        <w:rPr>
          <w:color w:val="0070C0"/>
          <w:sz w:val="20"/>
          <w:szCs w:val="20"/>
        </w:rPr>
        <w:t>Augusto Pestana,</w:t>
      </w:r>
      <w:r w:rsidR="00CB098A" w:rsidRPr="000E2825">
        <w:rPr>
          <w:color w:val="0070C0"/>
          <w:sz w:val="20"/>
          <w:szCs w:val="20"/>
          <w:lang w:val="ru-RU"/>
        </w:rPr>
        <w:t xml:space="preserve"> </w:t>
      </w:r>
      <w:r w:rsidR="00CB098A" w:rsidRPr="000E2825">
        <w:rPr>
          <w:color w:val="0070C0"/>
          <w:sz w:val="20"/>
          <w:szCs w:val="20"/>
        </w:rPr>
        <w:t>790</w:t>
      </w:r>
      <w:r w:rsidR="00CB098A" w:rsidRPr="000E2825">
        <w:rPr>
          <w:color w:val="0070C0"/>
          <w:sz w:val="20"/>
          <w:szCs w:val="20"/>
          <w:lang w:val="ru-RU"/>
        </w:rPr>
        <w:t xml:space="preserve">, </w:t>
      </w:r>
      <w:r w:rsidRPr="000E2825">
        <w:rPr>
          <w:color w:val="0070C0"/>
          <w:sz w:val="20"/>
          <w:szCs w:val="20"/>
          <w:lang w:val="ru-RU"/>
        </w:rPr>
        <w:t xml:space="preserve"> Centro, nesta Cidade, de segunda a sexta feira no horário de 12:00 h às 18:00h. </w:t>
      </w:r>
    </w:p>
    <w:p w:rsidR="00400C86" w:rsidRPr="003F00C6" w:rsidRDefault="00CD701A" w:rsidP="00400C86">
      <w:pPr>
        <w:spacing w:line="360" w:lineRule="auto"/>
        <w:ind w:left="720"/>
        <w:jc w:val="both"/>
        <w:rPr>
          <w:color w:val="0070C0"/>
          <w:sz w:val="20"/>
          <w:szCs w:val="20"/>
        </w:rPr>
      </w:pPr>
      <w:r w:rsidRPr="000E2825">
        <w:rPr>
          <w:color w:val="FF0000"/>
          <w:sz w:val="20"/>
          <w:szCs w:val="20"/>
        </w:rPr>
        <w:t xml:space="preserve">  </w:t>
      </w:r>
      <w:r w:rsidR="00400C86" w:rsidRPr="004D77CA">
        <w:rPr>
          <w:color w:val="0070C0"/>
          <w:sz w:val="20"/>
          <w:szCs w:val="20"/>
        </w:rPr>
        <w:t>8.1.2.1 – Não serão aceitos envelopes enviados via correio.</w:t>
      </w:r>
    </w:p>
    <w:p w:rsidR="00400C86" w:rsidRPr="003F00C6" w:rsidRDefault="00400C86" w:rsidP="00400C86">
      <w:pPr>
        <w:shd w:val="solid" w:color="FFFFFF" w:fill="auto"/>
        <w:spacing w:line="360" w:lineRule="auto"/>
        <w:jc w:val="both"/>
        <w:rPr>
          <w:sz w:val="20"/>
          <w:szCs w:val="20"/>
          <w:lang w:val="ru-RU"/>
        </w:rPr>
      </w:pPr>
      <w:r w:rsidRPr="003F00C6">
        <w:rPr>
          <w:color w:val="FF0000"/>
          <w:sz w:val="20"/>
          <w:szCs w:val="20"/>
          <w:lang w:val="ru-RU"/>
        </w:rPr>
        <w:t xml:space="preserve"> </w:t>
      </w:r>
      <w:r w:rsidRPr="003F00C6">
        <w:rPr>
          <w:sz w:val="20"/>
          <w:szCs w:val="20"/>
          <w:lang w:val="ru-RU"/>
        </w:rPr>
        <w:t xml:space="preserve"> </w:t>
      </w:r>
    </w:p>
    <w:p w:rsidR="00400C86" w:rsidRPr="003F00C6" w:rsidRDefault="00400C86" w:rsidP="00400C86">
      <w:pPr>
        <w:shd w:val="solid" w:color="FFFFFF" w:fill="auto"/>
        <w:spacing w:line="360" w:lineRule="auto"/>
        <w:jc w:val="both"/>
        <w:rPr>
          <w:sz w:val="20"/>
          <w:szCs w:val="20"/>
          <w:lang w:val="ru-RU"/>
        </w:rPr>
      </w:pPr>
      <w:r w:rsidRPr="003F00C6">
        <w:rPr>
          <w:sz w:val="20"/>
          <w:szCs w:val="20"/>
          <w:lang w:val="ru-RU"/>
        </w:rPr>
        <w:t>8.</w:t>
      </w:r>
      <w:r w:rsidRPr="003F00C6">
        <w:rPr>
          <w:sz w:val="20"/>
          <w:szCs w:val="20"/>
        </w:rPr>
        <w:t>2</w:t>
      </w:r>
      <w:r w:rsidRPr="003F00C6">
        <w:rPr>
          <w:sz w:val="20"/>
          <w:szCs w:val="20"/>
          <w:lang w:val="ru-RU"/>
        </w:rPr>
        <w:t xml:space="preserve"> - Acolhida a petição contra o ato convocatório, será designada </w:t>
      </w:r>
      <w:r w:rsidRPr="004D77CA">
        <w:rPr>
          <w:color w:val="00B0F0"/>
          <w:sz w:val="20"/>
          <w:szCs w:val="20"/>
        </w:rPr>
        <w:t>e publicada</w:t>
      </w:r>
      <w:r>
        <w:rPr>
          <w:sz w:val="20"/>
          <w:szCs w:val="20"/>
        </w:rPr>
        <w:t xml:space="preserve"> </w:t>
      </w:r>
      <w:r w:rsidRPr="003F00C6">
        <w:rPr>
          <w:sz w:val="20"/>
          <w:szCs w:val="20"/>
          <w:lang w:val="ru-RU"/>
        </w:rPr>
        <w:t xml:space="preserve">nova data para a realização do certame. </w:t>
      </w:r>
    </w:p>
    <w:p w:rsidR="002D681C" w:rsidRPr="000E2825" w:rsidRDefault="002D681C" w:rsidP="00400C86">
      <w:pPr>
        <w:spacing w:line="360" w:lineRule="auto"/>
        <w:jc w:val="both"/>
        <w:rPr>
          <w:color w:val="4F6228"/>
          <w:sz w:val="20"/>
          <w:szCs w:val="20"/>
          <w:lang w:val="ru-RU"/>
        </w:rPr>
      </w:pPr>
    </w:p>
    <w:p w:rsidR="002D681C" w:rsidRDefault="002D681C" w:rsidP="000E2825">
      <w:pPr>
        <w:tabs>
          <w:tab w:val="left" w:pos="6946"/>
        </w:tabs>
        <w:spacing w:line="360" w:lineRule="auto"/>
        <w:jc w:val="both"/>
        <w:rPr>
          <w:color w:val="4F6228"/>
          <w:sz w:val="20"/>
          <w:szCs w:val="20"/>
        </w:rPr>
      </w:pPr>
      <w:r w:rsidRPr="000E2825">
        <w:rPr>
          <w:color w:val="4F6228"/>
          <w:sz w:val="20"/>
          <w:szCs w:val="20"/>
        </w:rPr>
        <w:t>8.3 - Qualquer modificação no edital será divulgada pelo mesmo instrumento de publicação em que se deu o texto original, reabrindo-se o prazo inicialmente estabelecido, exceto quando, inquestionavelmente, a alteração não afetar a formulação das propostas.</w:t>
      </w:r>
    </w:p>
    <w:p w:rsidR="002C19FE" w:rsidRPr="000E2825" w:rsidRDefault="002C19FE" w:rsidP="000E2825">
      <w:pPr>
        <w:tabs>
          <w:tab w:val="left" w:pos="6946"/>
        </w:tabs>
        <w:spacing w:line="360" w:lineRule="auto"/>
        <w:jc w:val="both"/>
        <w:rPr>
          <w:color w:val="4F6228"/>
          <w:sz w:val="20"/>
          <w:szCs w:val="20"/>
        </w:rPr>
      </w:pPr>
    </w:p>
    <w:p w:rsidR="002D681C" w:rsidRDefault="002D681C" w:rsidP="000E2825">
      <w:pPr>
        <w:tabs>
          <w:tab w:val="left" w:pos="6946"/>
        </w:tabs>
        <w:spacing w:line="360" w:lineRule="auto"/>
        <w:jc w:val="both"/>
        <w:rPr>
          <w:color w:val="4F6228"/>
          <w:sz w:val="20"/>
          <w:szCs w:val="20"/>
        </w:rPr>
      </w:pPr>
      <w:r w:rsidRPr="000E2825">
        <w:rPr>
          <w:color w:val="4F6228"/>
          <w:sz w:val="20"/>
          <w:szCs w:val="20"/>
        </w:rPr>
        <w:t xml:space="preserve">8.4 - As razões </w:t>
      </w:r>
      <w:r w:rsidRPr="000E2825">
        <w:rPr>
          <w:color w:val="E36C0A" w:themeColor="accent6" w:themeShade="BF"/>
          <w:sz w:val="20"/>
          <w:szCs w:val="20"/>
        </w:rPr>
        <w:t>de impugnação</w:t>
      </w:r>
      <w:r w:rsidRPr="000E2825">
        <w:rPr>
          <w:color w:val="4F6228"/>
          <w:sz w:val="20"/>
          <w:szCs w:val="20"/>
        </w:rPr>
        <w:t xml:space="preserve"> deverão ser protocoladas junto ao protocolo geral e desta prefeitura.</w:t>
      </w:r>
    </w:p>
    <w:p w:rsidR="002C19FE" w:rsidRPr="000E2825" w:rsidRDefault="002C19FE" w:rsidP="000E2825">
      <w:pPr>
        <w:tabs>
          <w:tab w:val="left" w:pos="6946"/>
        </w:tabs>
        <w:spacing w:line="360" w:lineRule="auto"/>
        <w:jc w:val="both"/>
        <w:rPr>
          <w:color w:val="4F6228"/>
          <w:sz w:val="20"/>
          <w:szCs w:val="20"/>
        </w:rPr>
      </w:pPr>
    </w:p>
    <w:p w:rsidR="002D681C" w:rsidRPr="000E2825" w:rsidRDefault="002D681C" w:rsidP="000E2825">
      <w:pPr>
        <w:tabs>
          <w:tab w:val="left" w:pos="6946"/>
        </w:tabs>
        <w:spacing w:line="360" w:lineRule="auto"/>
        <w:jc w:val="both"/>
        <w:rPr>
          <w:color w:val="4F6228"/>
          <w:sz w:val="20"/>
          <w:szCs w:val="20"/>
        </w:rPr>
      </w:pPr>
      <w:r w:rsidRPr="000E2825">
        <w:rPr>
          <w:color w:val="4F6228"/>
          <w:sz w:val="20"/>
          <w:szCs w:val="20"/>
        </w:rPr>
        <w:t>8.5 - É vedada a licitante a utilização de recurso ou impugnação sem qualquer fundamento ou de natureza meramente protelatório ou que vise a tumultuar o procedimento licitatório. Identificado tal comportamento, poderá a comissão de licitação ou, se for o caso, a autoridade superior, arquivar sumariamente os expedientes, bem como aplicar penalidade.</w:t>
      </w:r>
    </w:p>
    <w:p w:rsidR="002D681C" w:rsidRPr="000E2825" w:rsidRDefault="002D681C" w:rsidP="000E2825">
      <w:pPr>
        <w:tabs>
          <w:tab w:val="left" w:pos="6946"/>
        </w:tabs>
        <w:spacing w:line="360" w:lineRule="auto"/>
        <w:jc w:val="both"/>
        <w:rPr>
          <w:color w:val="4F6228"/>
          <w:sz w:val="20"/>
          <w:szCs w:val="20"/>
        </w:rPr>
      </w:pPr>
    </w:p>
    <w:p w:rsidR="002D681C" w:rsidRPr="000E2825" w:rsidRDefault="002D681C" w:rsidP="000E2825">
      <w:pPr>
        <w:tabs>
          <w:tab w:val="left" w:pos="6946"/>
        </w:tabs>
        <w:spacing w:line="360" w:lineRule="auto"/>
        <w:jc w:val="both"/>
        <w:rPr>
          <w:color w:val="4F6228"/>
          <w:sz w:val="20"/>
          <w:szCs w:val="20"/>
        </w:rPr>
      </w:pPr>
      <w:r w:rsidRPr="000E2825">
        <w:rPr>
          <w:color w:val="4F6228"/>
          <w:sz w:val="20"/>
          <w:szCs w:val="20"/>
        </w:rPr>
        <w:t>8.6 - As impugnações interpostas fora do prazo legal e/ou subscritos por representante não habilitado legalmente ou não identificado no processo para responder pelo proponente não serão conhecidos;</w:t>
      </w:r>
    </w:p>
    <w:p w:rsidR="002D681C" w:rsidRPr="000E2825" w:rsidRDefault="002D681C" w:rsidP="000E2825">
      <w:pPr>
        <w:tabs>
          <w:tab w:val="left" w:pos="6946"/>
        </w:tabs>
        <w:spacing w:line="360" w:lineRule="auto"/>
        <w:jc w:val="both"/>
        <w:rPr>
          <w:color w:val="4F6228"/>
          <w:sz w:val="20"/>
          <w:szCs w:val="20"/>
        </w:rPr>
      </w:pPr>
    </w:p>
    <w:p w:rsidR="002D681C" w:rsidRPr="000E2825" w:rsidRDefault="002D681C" w:rsidP="000E2825">
      <w:pPr>
        <w:tabs>
          <w:tab w:val="left" w:pos="6946"/>
        </w:tabs>
        <w:spacing w:line="360" w:lineRule="auto"/>
        <w:jc w:val="both"/>
        <w:rPr>
          <w:color w:val="4F6228"/>
          <w:sz w:val="20"/>
          <w:szCs w:val="20"/>
        </w:rPr>
      </w:pPr>
      <w:r w:rsidRPr="000E2825">
        <w:rPr>
          <w:color w:val="4F6228"/>
          <w:sz w:val="20"/>
          <w:szCs w:val="20"/>
        </w:rPr>
        <w:t xml:space="preserve">8.7 - Para fins de identificação para interposição da impugnação citada no item anterior, o impugnante devera juntar a copia do contrato social consolidado, devidamente autenticado quando este for um dos sócios, ou instrumento procuratório publico ou particular, com firma </w:t>
      </w:r>
      <w:r w:rsidRPr="000E2825">
        <w:rPr>
          <w:color w:val="4F6228"/>
          <w:sz w:val="20"/>
          <w:szCs w:val="20"/>
        </w:rPr>
        <w:lastRenderedPageBreak/>
        <w:t>reconhecida em cartório e copia autenticada do contrato social consolidado.</w:t>
      </w:r>
    </w:p>
    <w:p w:rsidR="00947419" w:rsidRDefault="00947419" w:rsidP="000E2825">
      <w:pPr>
        <w:shd w:val="solid" w:color="FFFFFF" w:fill="auto"/>
        <w:spacing w:line="360" w:lineRule="auto"/>
        <w:jc w:val="both"/>
        <w:rPr>
          <w:b/>
          <w:bCs/>
          <w:sz w:val="20"/>
          <w:szCs w:val="20"/>
          <w:u w:val="single"/>
        </w:rPr>
      </w:pPr>
    </w:p>
    <w:p w:rsidR="0034776F" w:rsidRPr="004D77CA" w:rsidRDefault="0034776F" w:rsidP="0034776F">
      <w:pPr>
        <w:shd w:val="solid" w:color="FFFFFF" w:fill="auto"/>
        <w:spacing w:line="360" w:lineRule="auto"/>
        <w:jc w:val="both"/>
        <w:rPr>
          <w:color w:val="00B0F0"/>
          <w:sz w:val="20"/>
          <w:szCs w:val="20"/>
          <w:lang w:val="ru-RU"/>
        </w:rPr>
      </w:pPr>
      <w:r w:rsidRPr="004D77CA">
        <w:rPr>
          <w:color w:val="00B0F0"/>
          <w:sz w:val="20"/>
          <w:szCs w:val="20"/>
        </w:rPr>
        <w:t>8.8 As respostas às impugnações e os esclarecimentos prestados pelo Pregoeiro serão entranhados nos autos do processo licitatório e estarão disponíveis para consulta por qualquer</w:t>
      </w:r>
      <w:r w:rsidR="00F15665" w:rsidRPr="004D77CA">
        <w:rPr>
          <w:color w:val="00B0F0"/>
          <w:sz w:val="20"/>
          <w:szCs w:val="20"/>
        </w:rPr>
        <w:t xml:space="preserve"> interessado. </w:t>
      </w:r>
      <w:r w:rsidRPr="004D77CA">
        <w:rPr>
          <w:color w:val="00B0F0"/>
          <w:sz w:val="20"/>
          <w:szCs w:val="20"/>
          <w:lang w:val="ru-RU"/>
        </w:rPr>
        <w:t xml:space="preserve">  </w:t>
      </w:r>
    </w:p>
    <w:p w:rsidR="0034776F" w:rsidRPr="0034776F" w:rsidRDefault="0034776F" w:rsidP="000E2825">
      <w:pPr>
        <w:shd w:val="solid" w:color="FFFFFF" w:fill="auto"/>
        <w:spacing w:line="360" w:lineRule="auto"/>
        <w:jc w:val="both"/>
        <w:rPr>
          <w:b/>
          <w:bCs/>
          <w:sz w:val="20"/>
          <w:szCs w:val="20"/>
          <w:u w:val="single"/>
          <w:lang w:val="ru-RU"/>
        </w:rPr>
      </w:pPr>
    </w:p>
    <w:p w:rsidR="00947419" w:rsidRPr="000E2825" w:rsidRDefault="00947419" w:rsidP="000E2825">
      <w:pPr>
        <w:shd w:val="solid" w:color="FFFFFF" w:fill="auto"/>
        <w:spacing w:line="360" w:lineRule="auto"/>
        <w:jc w:val="both"/>
        <w:rPr>
          <w:sz w:val="20"/>
          <w:szCs w:val="20"/>
          <w:lang w:val="ru-RU"/>
        </w:rPr>
      </w:pPr>
      <w:r w:rsidRPr="000E2825">
        <w:rPr>
          <w:b/>
          <w:bCs/>
          <w:sz w:val="20"/>
          <w:szCs w:val="20"/>
          <w:u w:val="single"/>
          <w:lang w:val="ru-RU"/>
        </w:rPr>
        <w:t>9 - DOS RECURSOS</w:t>
      </w:r>
      <w:r w:rsidRPr="000E2825">
        <w:rPr>
          <w:sz w:val="20"/>
          <w:szCs w:val="20"/>
          <w:lang w:val="ru-RU"/>
        </w:rPr>
        <w:t xml:space="preserve">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9.1 - Declarado o(s) vencedor(es), qualquer Licitante poderá manifestar imediata e motivadamente a intenção de recorrer, quando lhe será concedido o prazo de 03 (três) dias para apresentação das razões do recurso, ficando os demais Licitantes desde logo intimados para apresentar as contra-razões, em igual número de dias, que começarão a correr do término do prazo do recorrente, sendo-lhe assegurada vista imediata dos autos.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9.2 - A falta de manifestação imediata e motivada do Licitante importará a decadência do direito de recurso e adjudicação do objeto pel</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ao vencedor.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C4820" w:rsidRPr="000E2825" w:rsidRDefault="009C4820" w:rsidP="000E2825">
      <w:pPr>
        <w:shd w:val="solid" w:color="FFFFFF" w:fill="auto"/>
        <w:spacing w:line="360" w:lineRule="auto"/>
        <w:jc w:val="both"/>
        <w:rPr>
          <w:sz w:val="20"/>
          <w:szCs w:val="20"/>
        </w:rPr>
      </w:pPr>
      <w:r w:rsidRPr="000E2825">
        <w:rPr>
          <w:sz w:val="20"/>
          <w:szCs w:val="20"/>
          <w:lang w:val="ru-RU"/>
        </w:rPr>
        <w:t>9.3</w:t>
      </w:r>
      <w:r w:rsidRPr="000E2825">
        <w:rPr>
          <w:sz w:val="20"/>
          <w:szCs w:val="20"/>
        </w:rPr>
        <w:t xml:space="preserve"> – </w:t>
      </w:r>
      <w:r w:rsidRPr="000E2825">
        <w:rPr>
          <w:color w:val="E36C0A" w:themeColor="accent6" w:themeShade="BF"/>
          <w:sz w:val="20"/>
          <w:szCs w:val="20"/>
        </w:rPr>
        <w:t>As razões do recurso e/ou do contra-recurso deverão ser protocoladas junto ao protocolo geral e desta prefeitura.</w:t>
      </w:r>
    </w:p>
    <w:p w:rsidR="009C4820" w:rsidRPr="000E2825" w:rsidRDefault="009C4820" w:rsidP="000E2825">
      <w:pPr>
        <w:shd w:val="solid" w:color="FFFFFF" w:fill="auto"/>
        <w:spacing w:line="360" w:lineRule="auto"/>
        <w:jc w:val="both"/>
        <w:rPr>
          <w:sz w:val="20"/>
          <w:szCs w:val="20"/>
          <w:lang w:val="ru-RU"/>
        </w:rPr>
      </w:pPr>
      <w:r w:rsidRPr="000E2825">
        <w:rPr>
          <w:sz w:val="20"/>
          <w:szCs w:val="20"/>
        </w:rPr>
        <w:t xml:space="preserve">9.3.1 Qualquer </w:t>
      </w:r>
      <w:r w:rsidRPr="000E2825">
        <w:rPr>
          <w:sz w:val="20"/>
          <w:szCs w:val="20"/>
          <w:lang w:val="ru-RU"/>
        </w:rPr>
        <w:t>recurso e impugnação contra a decisão d</w:t>
      </w:r>
      <w:r w:rsidRPr="000E2825">
        <w:rPr>
          <w:sz w:val="20"/>
          <w:szCs w:val="20"/>
        </w:rPr>
        <w:t>o</w:t>
      </w:r>
      <w:r w:rsidRPr="000E2825">
        <w:rPr>
          <w:sz w:val="20"/>
          <w:szCs w:val="20"/>
          <w:lang w:val="ru-RU"/>
        </w:rPr>
        <w:t xml:space="preserve"> Pregoeir</w:t>
      </w:r>
      <w:r w:rsidRPr="000E2825">
        <w:rPr>
          <w:sz w:val="20"/>
          <w:szCs w:val="20"/>
        </w:rPr>
        <w:t>o</w:t>
      </w:r>
      <w:r w:rsidRPr="000E2825">
        <w:rPr>
          <w:sz w:val="20"/>
          <w:szCs w:val="20"/>
          <w:lang w:val="ru-RU"/>
        </w:rPr>
        <w:t xml:space="preserve">, não terá efeito suspensivo. </w:t>
      </w:r>
    </w:p>
    <w:p w:rsidR="009C4820" w:rsidRPr="000E2825" w:rsidRDefault="009C4820" w:rsidP="000E2825">
      <w:pPr>
        <w:shd w:val="solid" w:color="FFFFFF" w:fill="auto"/>
        <w:spacing w:line="360" w:lineRule="auto"/>
        <w:jc w:val="both"/>
        <w:rPr>
          <w:sz w:val="20"/>
          <w:szCs w:val="20"/>
          <w:lang w:val="ru-RU"/>
        </w:rPr>
      </w:pPr>
      <w:r w:rsidRPr="000E2825">
        <w:rPr>
          <w:sz w:val="20"/>
          <w:szCs w:val="20"/>
          <w:lang w:val="ru-RU"/>
        </w:rPr>
        <w:t xml:space="preserve">  </w:t>
      </w:r>
    </w:p>
    <w:p w:rsidR="009C4820" w:rsidRPr="000E2825" w:rsidRDefault="009C4820" w:rsidP="000E2825">
      <w:pPr>
        <w:shd w:val="solid" w:color="FFFFFF" w:fill="auto"/>
        <w:spacing w:line="360" w:lineRule="auto"/>
        <w:jc w:val="both"/>
        <w:rPr>
          <w:sz w:val="20"/>
          <w:szCs w:val="20"/>
          <w:lang w:val="ru-RU"/>
        </w:rPr>
      </w:pPr>
      <w:r w:rsidRPr="000E2825">
        <w:rPr>
          <w:sz w:val="20"/>
          <w:szCs w:val="20"/>
          <w:lang w:val="ru-RU"/>
        </w:rPr>
        <w:t>9.4</w:t>
      </w:r>
      <w:r w:rsidRPr="000E2825">
        <w:rPr>
          <w:sz w:val="20"/>
          <w:szCs w:val="20"/>
        </w:rPr>
        <w:t xml:space="preserve"> - O </w:t>
      </w:r>
      <w:r w:rsidRPr="000E2825">
        <w:rPr>
          <w:sz w:val="20"/>
          <w:szCs w:val="20"/>
          <w:lang w:val="ru-RU"/>
        </w:rPr>
        <w:t xml:space="preserve">acolhimento do recurso importará a invalidação apenas dos atos insuscetíveis de aproveitamento. </w:t>
      </w:r>
    </w:p>
    <w:p w:rsidR="009C4820" w:rsidRPr="000E2825" w:rsidRDefault="009C4820" w:rsidP="000E2825">
      <w:pPr>
        <w:shd w:val="solid" w:color="FFFFFF" w:fill="auto"/>
        <w:spacing w:line="360" w:lineRule="auto"/>
        <w:jc w:val="both"/>
        <w:rPr>
          <w:sz w:val="20"/>
          <w:szCs w:val="20"/>
          <w:lang w:val="ru-RU"/>
        </w:rPr>
      </w:pPr>
      <w:r w:rsidRPr="000E2825">
        <w:rPr>
          <w:sz w:val="20"/>
          <w:szCs w:val="20"/>
          <w:lang w:val="ru-RU"/>
        </w:rPr>
        <w:t xml:space="preserve">  </w:t>
      </w:r>
    </w:p>
    <w:p w:rsidR="009C4820" w:rsidRPr="000E2825" w:rsidRDefault="009C4820" w:rsidP="000E2825">
      <w:pPr>
        <w:shd w:val="solid" w:color="FFFFFF" w:fill="auto"/>
        <w:spacing w:line="360" w:lineRule="auto"/>
        <w:jc w:val="both"/>
        <w:rPr>
          <w:sz w:val="20"/>
          <w:szCs w:val="20"/>
          <w:lang w:val="ru-RU"/>
        </w:rPr>
      </w:pPr>
      <w:r w:rsidRPr="000E2825">
        <w:rPr>
          <w:sz w:val="20"/>
          <w:szCs w:val="20"/>
          <w:lang w:val="ru-RU"/>
        </w:rPr>
        <w:t xml:space="preserve">9.5 - A petição poderá ser feita na própria sessão de recebimento, e, se oral, será reduzida a termo em ata. </w:t>
      </w:r>
    </w:p>
    <w:p w:rsidR="009C4820" w:rsidRPr="000E2825" w:rsidRDefault="009C4820" w:rsidP="000E2825">
      <w:pPr>
        <w:shd w:val="solid" w:color="FFFFFF" w:fill="auto"/>
        <w:spacing w:line="360" w:lineRule="auto"/>
        <w:jc w:val="both"/>
        <w:rPr>
          <w:sz w:val="20"/>
          <w:szCs w:val="20"/>
          <w:lang w:val="ru-RU"/>
        </w:rPr>
      </w:pPr>
      <w:r w:rsidRPr="000E2825">
        <w:rPr>
          <w:sz w:val="20"/>
          <w:szCs w:val="20"/>
          <w:lang w:val="ru-RU"/>
        </w:rPr>
        <w:t xml:space="preserve">  </w:t>
      </w:r>
    </w:p>
    <w:p w:rsidR="009C4820" w:rsidRPr="000E2825" w:rsidRDefault="009C4820" w:rsidP="000E2825">
      <w:pPr>
        <w:shd w:val="solid" w:color="FFFFFF" w:fill="auto"/>
        <w:spacing w:line="360" w:lineRule="auto"/>
        <w:jc w:val="both"/>
        <w:rPr>
          <w:sz w:val="20"/>
          <w:szCs w:val="20"/>
        </w:rPr>
      </w:pPr>
      <w:r w:rsidRPr="000E2825">
        <w:rPr>
          <w:sz w:val="20"/>
          <w:szCs w:val="20"/>
          <w:lang w:val="ru-RU"/>
        </w:rPr>
        <w:t xml:space="preserve">9.6 - Os autos do processo permanecerão com vista franqueada aos interessados no Município de Linhares, Comissão de Pregão, sito à Av. </w:t>
      </w:r>
      <w:r w:rsidR="00CB098A" w:rsidRPr="000E2825">
        <w:rPr>
          <w:sz w:val="20"/>
          <w:szCs w:val="20"/>
        </w:rPr>
        <w:t>Augusto Pestana,</w:t>
      </w:r>
      <w:r w:rsidR="00CB098A" w:rsidRPr="000E2825">
        <w:rPr>
          <w:sz w:val="20"/>
          <w:szCs w:val="20"/>
          <w:lang w:val="ru-RU"/>
        </w:rPr>
        <w:t xml:space="preserve"> </w:t>
      </w:r>
      <w:r w:rsidR="00CB098A" w:rsidRPr="000E2825">
        <w:rPr>
          <w:sz w:val="20"/>
          <w:szCs w:val="20"/>
        </w:rPr>
        <w:t>790</w:t>
      </w:r>
      <w:r w:rsidR="00CB098A" w:rsidRPr="000E2825">
        <w:rPr>
          <w:sz w:val="20"/>
          <w:szCs w:val="20"/>
          <w:lang w:val="ru-RU"/>
        </w:rPr>
        <w:t>,</w:t>
      </w:r>
      <w:r w:rsidRPr="000E2825">
        <w:rPr>
          <w:sz w:val="20"/>
          <w:szCs w:val="20"/>
          <w:lang w:val="ru-RU"/>
        </w:rPr>
        <w:t xml:space="preserve">  Centro, nesta Cidade, nos dias úteis no horário de 13:00h às 17:00h. </w:t>
      </w:r>
    </w:p>
    <w:p w:rsidR="009C4820" w:rsidRPr="000E2825" w:rsidRDefault="009C4820" w:rsidP="000E2825">
      <w:pPr>
        <w:shd w:val="solid" w:color="FFFFFF" w:fill="auto"/>
        <w:spacing w:line="360" w:lineRule="auto"/>
        <w:jc w:val="both"/>
        <w:rPr>
          <w:sz w:val="20"/>
          <w:szCs w:val="20"/>
        </w:rPr>
      </w:pPr>
      <w:r w:rsidRPr="000E2825">
        <w:rPr>
          <w:sz w:val="20"/>
          <w:szCs w:val="20"/>
        </w:rPr>
        <w:t xml:space="preserve">9.6.1 </w:t>
      </w:r>
      <w:r w:rsidRPr="000E2825">
        <w:rPr>
          <w:color w:val="E36C0A" w:themeColor="accent6" w:themeShade="BF"/>
          <w:sz w:val="20"/>
          <w:szCs w:val="20"/>
          <w:lang w:val="ru-RU"/>
        </w:rPr>
        <w:t>Não serão reconhecidos os recursos interpostos, enviados por fax</w:t>
      </w:r>
      <w:r w:rsidRPr="000E2825">
        <w:rPr>
          <w:color w:val="E36C0A" w:themeColor="accent6" w:themeShade="BF"/>
          <w:sz w:val="20"/>
          <w:szCs w:val="20"/>
        </w:rPr>
        <w:t>, correios e/ou e-mail</w:t>
      </w:r>
      <w:r w:rsidRPr="000E2825">
        <w:rPr>
          <w:color w:val="E36C0A" w:themeColor="accent6" w:themeShade="BF"/>
          <w:sz w:val="20"/>
          <w:szCs w:val="20"/>
          <w:lang w:val="ru-RU"/>
        </w:rPr>
        <w:t xml:space="preserve"> e vencidos os respectivos prazos legais.</w:t>
      </w:r>
      <w:r w:rsidRPr="000E2825">
        <w:rPr>
          <w:sz w:val="20"/>
          <w:szCs w:val="20"/>
          <w:lang w:val="ru-RU"/>
        </w:rPr>
        <w:t xml:space="preserve"> </w:t>
      </w:r>
    </w:p>
    <w:p w:rsidR="004D4337" w:rsidRPr="000E2825" w:rsidRDefault="004D4337" w:rsidP="000E2825">
      <w:pPr>
        <w:shd w:val="solid" w:color="FFFFFF" w:fill="auto"/>
        <w:spacing w:line="360" w:lineRule="auto"/>
        <w:jc w:val="both"/>
        <w:rPr>
          <w:sz w:val="20"/>
          <w:szCs w:val="20"/>
        </w:rPr>
      </w:pPr>
    </w:p>
    <w:p w:rsidR="00CD26DC" w:rsidRDefault="00CD26DC" w:rsidP="00CD26DC">
      <w:pPr>
        <w:shd w:val="solid" w:color="FFFFFF" w:fill="auto"/>
        <w:spacing w:line="360" w:lineRule="auto"/>
        <w:jc w:val="both"/>
        <w:rPr>
          <w:sz w:val="20"/>
          <w:szCs w:val="20"/>
          <w:lang w:val="ru-RU"/>
        </w:rPr>
      </w:pPr>
      <w:r>
        <w:rPr>
          <w:b/>
          <w:bCs/>
          <w:color w:val="FF0000"/>
          <w:sz w:val="20"/>
          <w:szCs w:val="20"/>
          <w:u w:val="single"/>
        </w:rPr>
        <w:t>10</w:t>
      </w:r>
      <w:r>
        <w:rPr>
          <w:b/>
          <w:bCs/>
          <w:color w:val="FF0000"/>
          <w:sz w:val="20"/>
          <w:szCs w:val="20"/>
          <w:u w:val="single"/>
          <w:lang w:val="ru-RU"/>
        </w:rPr>
        <w:t xml:space="preserve"> </w:t>
      </w:r>
      <w:r>
        <w:rPr>
          <w:b/>
          <w:bCs/>
          <w:sz w:val="20"/>
          <w:szCs w:val="20"/>
          <w:u w:val="single"/>
          <w:lang w:val="ru-RU"/>
        </w:rPr>
        <w:t>- DAS OBRIGAÇÕES DA EMPRESA VENCEDORA</w:t>
      </w:r>
    </w:p>
    <w:p w:rsidR="00CD26DC" w:rsidRDefault="00CD26DC" w:rsidP="00CD26DC">
      <w:pPr>
        <w:shd w:val="solid" w:color="FFFFFF" w:fill="auto"/>
        <w:spacing w:line="360" w:lineRule="auto"/>
        <w:jc w:val="both"/>
        <w:rPr>
          <w:sz w:val="20"/>
          <w:szCs w:val="20"/>
        </w:rPr>
      </w:pPr>
      <w:r>
        <w:rPr>
          <w:color w:val="FF0000"/>
          <w:sz w:val="20"/>
          <w:szCs w:val="20"/>
        </w:rPr>
        <w:t>10</w:t>
      </w:r>
      <w:r>
        <w:rPr>
          <w:color w:val="FF0000"/>
          <w:sz w:val="20"/>
          <w:szCs w:val="20"/>
          <w:lang w:val="ru-RU"/>
        </w:rPr>
        <w:t>.1</w:t>
      </w:r>
      <w:r>
        <w:rPr>
          <w:sz w:val="20"/>
          <w:szCs w:val="20"/>
          <w:lang w:val="ru-RU"/>
        </w:rPr>
        <w:t xml:space="preserve"> - A empresa vencedora obrigar-se-á a cumprir o Contrato, este edital e as disposições de sua proposta. </w:t>
      </w:r>
    </w:p>
    <w:p w:rsidR="00CD26DC" w:rsidRDefault="00CD26DC" w:rsidP="00CD26DC">
      <w:pPr>
        <w:shd w:val="solid" w:color="FFFFFF" w:fill="auto"/>
        <w:spacing w:line="360" w:lineRule="auto"/>
        <w:jc w:val="both"/>
        <w:rPr>
          <w:b/>
          <w:bCs/>
          <w:color w:val="FF0000"/>
          <w:sz w:val="20"/>
          <w:szCs w:val="20"/>
        </w:rPr>
      </w:pPr>
      <w:r>
        <w:rPr>
          <w:b/>
          <w:bCs/>
          <w:color w:val="FF0000"/>
          <w:sz w:val="20"/>
          <w:szCs w:val="20"/>
        </w:rPr>
        <w:lastRenderedPageBreak/>
        <w:t>10.6. OBRIGAÇÕES DA CONTRATADA</w:t>
      </w:r>
    </w:p>
    <w:p w:rsidR="00CD26DC" w:rsidRDefault="00CD26DC" w:rsidP="00CD26DC">
      <w:pPr>
        <w:tabs>
          <w:tab w:val="left" w:pos="284"/>
        </w:tabs>
        <w:spacing w:line="360" w:lineRule="auto"/>
        <w:ind w:left="284"/>
        <w:jc w:val="both"/>
        <w:rPr>
          <w:color w:val="FF0000"/>
          <w:sz w:val="20"/>
          <w:szCs w:val="20"/>
        </w:rPr>
      </w:pPr>
      <w:r>
        <w:rPr>
          <w:color w:val="FF0000"/>
          <w:sz w:val="20"/>
          <w:szCs w:val="20"/>
        </w:rPr>
        <w:t>10.6.1.</w:t>
      </w:r>
      <w:r>
        <w:rPr>
          <w:sz w:val="20"/>
          <w:szCs w:val="20"/>
        </w:rPr>
        <w:t xml:space="preserve"> </w:t>
      </w:r>
      <w:r w:rsidRPr="00DE2F51">
        <w:rPr>
          <w:color w:val="FF0000"/>
          <w:sz w:val="20"/>
          <w:szCs w:val="20"/>
        </w:rPr>
        <w:t>Entregar os materiais</w:t>
      </w:r>
      <w:r>
        <w:rPr>
          <w:sz w:val="20"/>
          <w:szCs w:val="20"/>
        </w:rPr>
        <w:t xml:space="preserve"> conforme estabelecido no contrato e de acordo com as necessidades da Secretaria, fiscalizando-os juntamente com o servidor especialmente designado para essa tarefa;</w:t>
      </w:r>
    </w:p>
    <w:p w:rsidR="00CD26DC" w:rsidRDefault="00CD26DC" w:rsidP="00CD26DC">
      <w:pPr>
        <w:tabs>
          <w:tab w:val="left" w:pos="0"/>
          <w:tab w:val="left" w:pos="284"/>
        </w:tabs>
        <w:spacing w:line="360" w:lineRule="auto"/>
        <w:ind w:left="284"/>
        <w:jc w:val="both"/>
        <w:rPr>
          <w:sz w:val="20"/>
          <w:szCs w:val="20"/>
        </w:rPr>
      </w:pPr>
    </w:p>
    <w:p w:rsidR="00CD26DC" w:rsidRDefault="00CD26DC" w:rsidP="00CD26DC">
      <w:pPr>
        <w:tabs>
          <w:tab w:val="left" w:pos="284"/>
        </w:tabs>
        <w:spacing w:line="360" w:lineRule="auto"/>
        <w:ind w:left="284"/>
        <w:jc w:val="both"/>
        <w:rPr>
          <w:sz w:val="20"/>
          <w:szCs w:val="20"/>
        </w:rPr>
      </w:pPr>
      <w:r>
        <w:rPr>
          <w:color w:val="FF0000"/>
          <w:sz w:val="20"/>
          <w:szCs w:val="20"/>
        </w:rPr>
        <w:t>10.6</w:t>
      </w:r>
      <w:r>
        <w:rPr>
          <w:sz w:val="20"/>
          <w:szCs w:val="20"/>
        </w:rPr>
        <w:t>.2 Manter, durante toda a execução do contrato, em compatibilidade com as obrigações por ela assumida, todas as condições de habilitação e qualificação exigidas no Edital.</w:t>
      </w:r>
    </w:p>
    <w:p w:rsidR="00CD26DC" w:rsidRDefault="00CD26DC" w:rsidP="00CD26DC">
      <w:pPr>
        <w:tabs>
          <w:tab w:val="left" w:pos="284"/>
        </w:tabs>
        <w:spacing w:line="360" w:lineRule="auto"/>
        <w:ind w:left="284"/>
        <w:jc w:val="both"/>
        <w:rPr>
          <w:sz w:val="20"/>
          <w:szCs w:val="20"/>
        </w:rPr>
      </w:pPr>
    </w:p>
    <w:p w:rsidR="00CD26DC" w:rsidRDefault="00CD26DC" w:rsidP="00CD26DC">
      <w:pPr>
        <w:tabs>
          <w:tab w:val="left" w:pos="284"/>
          <w:tab w:val="left" w:pos="2340"/>
        </w:tabs>
        <w:spacing w:line="360" w:lineRule="auto"/>
        <w:ind w:left="284"/>
        <w:jc w:val="both"/>
        <w:rPr>
          <w:color w:val="FF00FF"/>
          <w:sz w:val="20"/>
          <w:szCs w:val="20"/>
        </w:rPr>
      </w:pPr>
      <w:r>
        <w:rPr>
          <w:color w:val="FF0000"/>
          <w:sz w:val="20"/>
          <w:szCs w:val="20"/>
        </w:rPr>
        <w:t>10.6</w:t>
      </w:r>
      <w:r>
        <w:rPr>
          <w:sz w:val="20"/>
          <w:szCs w:val="20"/>
        </w:rPr>
        <w:t xml:space="preserve">.3 </w:t>
      </w:r>
      <w:r>
        <w:rPr>
          <w:color w:val="FF00FF"/>
          <w:sz w:val="20"/>
          <w:szCs w:val="20"/>
        </w:rPr>
        <w:t xml:space="preserve">Dispor de equipamento, material e pessoal especializado e no quantitativo necessário ao cumprimento do objeto contratado, respeitando as normas de higiene e segurança no trabalho; </w:t>
      </w:r>
    </w:p>
    <w:p w:rsidR="00CD26DC" w:rsidRDefault="00CD26DC" w:rsidP="00CD26DC">
      <w:pPr>
        <w:tabs>
          <w:tab w:val="left" w:pos="284"/>
          <w:tab w:val="left" w:pos="2340"/>
        </w:tabs>
        <w:spacing w:line="360" w:lineRule="auto"/>
        <w:ind w:left="284"/>
        <w:jc w:val="both"/>
        <w:rPr>
          <w:b/>
          <w:bCs/>
          <w:color w:val="FF0000"/>
          <w:sz w:val="20"/>
          <w:szCs w:val="20"/>
          <w:u w:val="single"/>
        </w:rPr>
      </w:pPr>
    </w:p>
    <w:p w:rsidR="00CD26DC" w:rsidRDefault="00CD26DC" w:rsidP="00CD26DC">
      <w:pPr>
        <w:tabs>
          <w:tab w:val="left" w:pos="284"/>
          <w:tab w:val="left" w:pos="2340"/>
        </w:tabs>
        <w:spacing w:line="360" w:lineRule="auto"/>
        <w:ind w:left="284"/>
        <w:jc w:val="both"/>
        <w:rPr>
          <w:color w:val="FF00FF"/>
          <w:sz w:val="20"/>
          <w:szCs w:val="20"/>
        </w:rPr>
      </w:pPr>
      <w:r>
        <w:rPr>
          <w:color w:val="FF0000"/>
          <w:sz w:val="20"/>
          <w:szCs w:val="20"/>
        </w:rPr>
        <w:t>10.6</w:t>
      </w:r>
      <w:r>
        <w:rPr>
          <w:sz w:val="20"/>
          <w:szCs w:val="20"/>
        </w:rPr>
        <w:t xml:space="preserve">.4 </w:t>
      </w:r>
      <w:r>
        <w:rPr>
          <w:color w:val="FF00FF"/>
          <w:sz w:val="20"/>
          <w:szCs w:val="20"/>
        </w:rPr>
        <w:t>Indenizar o CONTRATANTE, por quaisquer danos pessoal ou material, quando resultantes de ação ou omissão, negligência, imprudência ou imperícia dos seus empregados ou prepostos, bem como reparar, corrigir, remover ou substituir às suas expensas, no todo ou em parte, o objeto do contrato, quando constatados vícios, defeitos ou incorreções resultantes da má execução ou de</w:t>
      </w:r>
      <w:r>
        <w:rPr>
          <w:sz w:val="20"/>
          <w:szCs w:val="20"/>
        </w:rPr>
        <w:t xml:space="preserve"> </w:t>
      </w:r>
      <w:r>
        <w:rPr>
          <w:color w:val="FF00FF"/>
          <w:sz w:val="20"/>
          <w:szCs w:val="20"/>
        </w:rPr>
        <w:t>materiais empregados;</w:t>
      </w:r>
    </w:p>
    <w:p w:rsidR="00CD26DC" w:rsidRDefault="00CD26DC" w:rsidP="00CD26DC">
      <w:pPr>
        <w:tabs>
          <w:tab w:val="left" w:pos="284"/>
          <w:tab w:val="left" w:pos="2340"/>
        </w:tabs>
        <w:spacing w:line="360" w:lineRule="auto"/>
        <w:ind w:left="284"/>
        <w:jc w:val="both"/>
        <w:rPr>
          <w:b/>
          <w:bCs/>
          <w:color w:val="FF0000"/>
          <w:sz w:val="20"/>
          <w:szCs w:val="20"/>
        </w:rPr>
      </w:pPr>
      <w:r>
        <w:rPr>
          <w:color w:val="FF00FF"/>
          <w:sz w:val="20"/>
          <w:szCs w:val="20"/>
        </w:rPr>
        <w:t xml:space="preserve"> </w:t>
      </w:r>
    </w:p>
    <w:p w:rsidR="00CD26DC" w:rsidRDefault="00CD26DC" w:rsidP="00CD26DC">
      <w:pPr>
        <w:tabs>
          <w:tab w:val="left" w:pos="284"/>
          <w:tab w:val="left" w:pos="2340"/>
        </w:tabs>
        <w:spacing w:line="360" w:lineRule="auto"/>
        <w:ind w:left="284"/>
        <w:jc w:val="both"/>
        <w:rPr>
          <w:sz w:val="20"/>
          <w:szCs w:val="20"/>
        </w:rPr>
      </w:pPr>
      <w:r>
        <w:rPr>
          <w:color w:val="FF0000"/>
          <w:sz w:val="20"/>
          <w:szCs w:val="20"/>
        </w:rPr>
        <w:t>10.6</w:t>
      </w:r>
      <w:r>
        <w:rPr>
          <w:sz w:val="20"/>
          <w:szCs w:val="20"/>
        </w:rPr>
        <w:t>.5 Arcar com o pagamento de taxas, impostos, encargos trabalhistas, previdenciários, comerciais e fiscais, bem como seguros, desde que resultantes da contratação com o Município;</w:t>
      </w:r>
    </w:p>
    <w:p w:rsidR="00CD26DC" w:rsidRDefault="00CD26DC" w:rsidP="00CD26DC">
      <w:pPr>
        <w:tabs>
          <w:tab w:val="left" w:pos="284"/>
          <w:tab w:val="left" w:pos="2340"/>
        </w:tabs>
        <w:spacing w:line="360" w:lineRule="auto"/>
        <w:ind w:left="284"/>
        <w:jc w:val="both"/>
        <w:rPr>
          <w:sz w:val="20"/>
          <w:szCs w:val="20"/>
        </w:rPr>
      </w:pPr>
    </w:p>
    <w:p w:rsidR="00CD26DC" w:rsidRDefault="00CD26DC" w:rsidP="00CD26DC">
      <w:pPr>
        <w:tabs>
          <w:tab w:val="left" w:pos="284"/>
          <w:tab w:val="left" w:pos="2340"/>
        </w:tabs>
        <w:spacing w:line="360" w:lineRule="auto"/>
        <w:ind w:left="284"/>
        <w:jc w:val="both"/>
        <w:rPr>
          <w:color w:val="000000"/>
          <w:sz w:val="20"/>
          <w:szCs w:val="20"/>
        </w:rPr>
      </w:pPr>
      <w:r>
        <w:rPr>
          <w:color w:val="FF0000"/>
          <w:sz w:val="20"/>
          <w:szCs w:val="20"/>
        </w:rPr>
        <w:t>10.6</w:t>
      </w:r>
      <w:r>
        <w:rPr>
          <w:color w:val="000000"/>
          <w:sz w:val="20"/>
          <w:szCs w:val="20"/>
        </w:rPr>
        <w:t xml:space="preserve">.6 Credenciar, junto a </w:t>
      </w:r>
      <w:r>
        <w:rPr>
          <w:color w:val="FF0000"/>
          <w:sz w:val="20"/>
          <w:szCs w:val="20"/>
        </w:rPr>
        <w:t>Secretaria Municipal de</w:t>
      </w:r>
      <w:r w:rsidR="00DE2F51">
        <w:rPr>
          <w:color w:val="FF0000"/>
          <w:sz w:val="20"/>
          <w:szCs w:val="20"/>
        </w:rPr>
        <w:t xml:space="preserve"> Segurança Pública e Defesa Social</w:t>
      </w:r>
      <w:r>
        <w:rPr>
          <w:color w:val="FF0000"/>
          <w:sz w:val="20"/>
          <w:szCs w:val="20"/>
        </w:rPr>
        <w:t>,</w:t>
      </w:r>
      <w:r>
        <w:rPr>
          <w:color w:val="000000"/>
          <w:sz w:val="20"/>
          <w:szCs w:val="20"/>
        </w:rPr>
        <w:t xml:space="preserve"> um representante para prestar esclarecimentos e atender às reclamações que porventura surgirem durante a execução do contrato;</w:t>
      </w:r>
    </w:p>
    <w:p w:rsidR="00CD26DC" w:rsidRDefault="00CD26DC" w:rsidP="00CD26DC">
      <w:pPr>
        <w:tabs>
          <w:tab w:val="left" w:pos="284"/>
          <w:tab w:val="left" w:pos="2340"/>
        </w:tabs>
        <w:spacing w:line="360" w:lineRule="auto"/>
        <w:ind w:left="284"/>
        <w:jc w:val="both"/>
        <w:rPr>
          <w:color w:val="000000"/>
          <w:sz w:val="20"/>
          <w:szCs w:val="20"/>
        </w:rPr>
      </w:pPr>
    </w:p>
    <w:p w:rsidR="00CD26DC" w:rsidRDefault="00CD26DC" w:rsidP="00CD26DC">
      <w:pPr>
        <w:tabs>
          <w:tab w:val="left" w:pos="284"/>
        </w:tabs>
        <w:spacing w:line="360" w:lineRule="auto"/>
        <w:ind w:left="284"/>
        <w:jc w:val="both"/>
        <w:rPr>
          <w:sz w:val="20"/>
          <w:szCs w:val="20"/>
        </w:rPr>
      </w:pPr>
      <w:r>
        <w:rPr>
          <w:color w:val="FF0000"/>
          <w:sz w:val="20"/>
          <w:szCs w:val="20"/>
        </w:rPr>
        <w:t>10.6.</w:t>
      </w:r>
      <w:r>
        <w:rPr>
          <w:sz w:val="20"/>
          <w:szCs w:val="20"/>
        </w:rPr>
        <w:t>7 Emitir, Nota Fiscal/Fatura discriminativa contendo os materiais a ser entregues, devidamente atestada por servidor credenciado, onde o CONTRATANTE poderá deduzir do montante a pagar os valores correspondentes as multas ou indenizações devidas pela CONTRATADA, de acordo com os termos do edital, desde que não haja nenhum fato impeditivo. Deverá ainda, ser anexada a comprovação da quitação com o INSS e FGTS, de acordo com a legislação em vigor;</w:t>
      </w:r>
    </w:p>
    <w:p w:rsidR="00CD26DC" w:rsidRDefault="00CD26DC" w:rsidP="00CD26DC">
      <w:pPr>
        <w:tabs>
          <w:tab w:val="left" w:pos="284"/>
        </w:tabs>
        <w:spacing w:line="360" w:lineRule="auto"/>
        <w:ind w:left="284"/>
        <w:jc w:val="both"/>
        <w:rPr>
          <w:b/>
          <w:bCs/>
          <w:sz w:val="20"/>
          <w:szCs w:val="20"/>
        </w:rPr>
      </w:pPr>
    </w:p>
    <w:p w:rsidR="00CD26DC" w:rsidRDefault="00CD26DC" w:rsidP="00CD26DC">
      <w:pPr>
        <w:tabs>
          <w:tab w:val="left" w:pos="284"/>
        </w:tabs>
        <w:spacing w:line="360" w:lineRule="auto"/>
        <w:ind w:left="284"/>
        <w:jc w:val="both"/>
        <w:rPr>
          <w:sz w:val="20"/>
          <w:szCs w:val="20"/>
        </w:rPr>
      </w:pPr>
      <w:r>
        <w:rPr>
          <w:sz w:val="20"/>
          <w:szCs w:val="20"/>
        </w:rPr>
        <w:t>10.6.8. Aceitar, nas mesma condições, os acréscimos ou  supressões que se fizerem no objeto do contrato, até o limite de 25% (vinte e cinco por cento) do valor inicial atualizado do contrato, nos termos da legislação vigente.</w:t>
      </w:r>
    </w:p>
    <w:p w:rsidR="00CD26DC" w:rsidRDefault="00CD26DC" w:rsidP="00CD26DC">
      <w:pPr>
        <w:pStyle w:val="NmerosPrincipais"/>
        <w:numPr>
          <w:ilvl w:val="0"/>
          <w:numId w:val="0"/>
        </w:numPr>
        <w:tabs>
          <w:tab w:val="left" w:pos="284"/>
        </w:tabs>
        <w:spacing w:before="0" w:after="0" w:line="360" w:lineRule="auto"/>
        <w:ind w:left="284"/>
        <w:rPr>
          <w:rFonts w:ascii="Arial" w:hAnsi="Arial" w:cs="Arial"/>
          <w:color w:val="FF0000"/>
          <w:sz w:val="20"/>
          <w:szCs w:val="20"/>
        </w:rPr>
      </w:pPr>
      <w:r>
        <w:rPr>
          <w:rFonts w:ascii="Arial" w:hAnsi="Arial" w:cs="Arial"/>
          <w:color w:val="FF0000"/>
          <w:sz w:val="20"/>
          <w:szCs w:val="20"/>
        </w:rPr>
        <w:lastRenderedPageBreak/>
        <w:t>10.6.9 Entregar os materiais de acordo com as condições e prazos propostos;</w:t>
      </w:r>
    </w:p>
    <w:p w:rsidR="00CD26DC" w:rsidRDefault="00CD26DC" w:rsidP="00CD26DC">
      <w:pPr>
        <w:pStyle w:val="NmerosPrincipais"/>
        <w:numPr>
          <w:ilvl w:val="0"/>
          <w:numId w:val="0"/>
        </w:numPr>
        <w:tabs>
          <w:tab w:val="left" w:pos="284"/>
        </w:tabs>
        <w:spacing w:before="0" w:after="0" w:line="360" w:lineRule="auto"/>
        <w:ind w:left="284"/>
        <w:rPr>
          <w:rFonts w:ascii="Arial" w:hAnsi="Arial" w:cs="Arial"/>
          <w:color w:val="FF0000"/>
          <w:sz w:val="20"/>
          <w:szCs w:val="20"/>
        </w:rPr>
      </w:pPr>
    </w:p>
    <w:p w:rsidR="00CD26DC" w:rsidRDefault="00CD26DC" w:rsidP="00CD26DC">
      <w:pPr>
        <w:pStyle w:val="NmerosPrincipais"/>
        <w:numPr>
          <w:ilvl w:val="0"/>
          <w:numId w:val="0"/>
        </w:numPr>
        <w:tabs>
          <w:tab w:val="left" w:pos="284"/>
        </w:tabs>
        <w:spacing w:before="0" w:after="0" w:line="360" w:lineRule="auto"/>
        <w:ind w:left="284"/>
        <w:rPr>
          <w:rFonts w:ascii="Arial" w:hAnsi="Arial" w:cs="Arial"/>
          <w:color w:val="FF0000"/>
          <w:sz w:val="20"/>
          <w:szCs w:val="20"/>
        </w:rPr>
      </w:pPr>
      <w:r>
        <w:rPr>
          <w:rFonts w:ascii="Arial" w:hAnsi="Arial" w:cs="Arial"/>
          <w:color w:val="FF0000"/>
          <w:sz w:val="20"/>
          <w:szCs w:val="20"/>
        </w:rPr>
        <w:t>10.6.10 Providenciar a imediata correção das deficiências apontadas pelo setor competente do Contratante;</w:t>
      </w:r>
    </w:p>
    <w:p w:rsidR="00CD26DC" w:rsidRDefault="00CD26DC" w:rsidP="00CD26DC">
      <w:pPr>
        <w:pStyle w:val="NmerosPrincipais"/>
        <w:numPr>
          <w:ilvl w:val="0"/>
          <w:numId w:val="0"/>
        </w:numPr>
        <w:tabs>
          <w:tab w:val="left" w:pos="284"/>
        </w:tabs>
        <w:spacing w:before="0" w:after="0" w:line="360" w:lineRule="auto"/>
        <w:ind w:left="284"/>
        <w:rPr>
          <w:rFonts w:ascii="Arial" w:hAnsi="Arial" w:cs="Arial"/>
          <w:color w:val="FF0000"/>
          <w:sz w:val="20"/>
          <w:szCs w:val="20"/>
        </w:rPr>
      </w:pPr>
    </w:p>
    <w:p w:rsidR="00CD26DC" w:rsidRDefault="00CD26DC" w:rsidP="00CD26DC">
      <w:pPr>
        <w:tabs>
          <w:tab w:val="left" w:pos="284"/>
          <w:tab w:val="left" w:pos="2340"/>
        </w:tabs>
        <w:spacing w:line="360" w:lineRule="auto"/>
        <w:ind w:left="284"/>
        <w:jc w:val="both"/>
        <w:rPr>
          <w:color w:val="7030A0"/>
          <w:sz w:val="20"/>
          <w:szCs w:val="20"/>
        </w:rPr>
      </w:pPr>
      <w:r>
        <w:rPr>
          <w:color w:val="FF0000"/>
          <w:sz w:val="20"/>
          <w:szCs w:val="20"/>
        </w:rPr>
        <w:t>10.6.</w:t>
      </w:r>
      <w:r>
        <w:rPr>
          <w:color w:val="7030A0"/>
          <w:sz w:val="20"/>
          <w:szCs w:val="20"/>
        </w:rPr>
        <w:t xml:space="preserve">11 Considerando a obrigatoriedade de publicação dos contratos devidamente assinados no Portal de Transparência, para atendimento da Lei nº 12.527/11 de 18/11/11 (Lei Acesso a Informação) e a Lei Complementar nº 131/2009 de 27/05/2009, necessário se faz a </w:t>
      </w:r>
      <w:r>
        <w:rPr>
          <w:b/>
          <w:color w:val="7030A0"/>
          <w:sz w:val="20"/>
          <w:szCs w:val="20"/>
        </w:rPr>
        <w:t>assinatura digital dos contratos</w:t>
      </w:r>
      <w:r>
        <w:rPr>
          <w:color w:val="7030A0"/>
          <w:sz w:val="20"/>
          <w:szCs w:val="20"/>
        </w:rPr>
        <w:t xml:space="preserve"> a serem celebrados com o Município. (Certificado Digital).</w:t>
      </w:r>
    </w:p>
    <w:p w:rsidR="00E06C2F" w:rsidRPr="000E2825" w:rsidRDefault="00E06C2F" w:rsidP="000E2825">
      <w:pPr>
        <w:tabs>
          <w:tab w:val="left" w:pos="2340"/>
        </w:tabs>
        <w:spacing w:line="360" w:lineRule="auto"/>
        <w:jc w:val="both"/>
        <w:rPr>
          <w:color w:val="FF0000"/>
          <w:sz w:val="20"/>
          <w:szCs w:val="20"/>
        </w:rPr>
      </w:pPr>
    </w:p>
    <w:p w:rsidR="00947419" w:rsidRPr="000E2825" w:rsidRDefault="00467F27" w:rsidP="000E2825">
      <w:pPr>
        <w:shd w:val="solid" w:color="FFFFFF" w:fill="auto"/>
        <w:spacing w:line="360" w:lineRule="auto"/>
        <w:jc w:val="both"/>
        <w:rPr>
          <w:sz w:val="20"/>
          <w:szCs w:val="20"/>
          <w:lang w:val="ru-RU"/>
        </w:rPr>
      </w:pPr>
      <w:r w:rsidRPr="000E2825">
        <w:rPr>
          <w:b/>
          <w:bCs/>
          <w:color w:val="FF0000"/>
          <w:sz w:val="20"/>
          <w:szCs w:val="20"/>
          <w:u w:val="single"/>
        </w:rPr>
        <w:t xml:space="preserve">11 - </w:t>
      </w:r>
      <w:r w:rsidR="00947419" w:rsidRPr="000E2825">
        <w:rPr>
          <w:b/>
          <w:bCs/>
          <w:sz w:val="20"/>
          <w:szCs w:val="20"/>
          <w:u w:val="single"/>
          <w:lang w:val="ru-RU"/>
        </w:rPr>
        <w:t>DAS SANÇÕES ADMINISTRATIVAS</w:t>
      </w:r>
      <w:r w:rsidR="00947419" w:rsidRPr="000E2825">
        <w:rPr>
          <w:sz w:val="20"/>
          <w:szCs w:val="20"/>
          <w:lang w:val="ru-RU"/>
        </w:rPr>
        <w:t xml:space="preserve"> </w:t>
      </w:r>
    </w:p>
    <w:p w:rsidR="00AB1E31" w:rsidRPr="000E2825" w:rsidRDefault="00467F27" w:rsidP="000E2825">
      <w:pPr>
        <w:shd w:val="solid" w:color="FFFFFF" w:fill="auto"/>
        <w:spacing w:line="360" w:lineRule="auto"/>
        <w:jc w:val="both"/>
        <w:rPr>
          <w:b/>
          <w:bCs/>
          <w:color w:val="4F6228" w:themeColor="accent3" w:themeShade="80"/>
          <w:sz w:val="20"/>
          <w:szCs w:val="20"/>
        </w:rPr>
      </w:pPr>
      <w:r w:rsidRPr="000E2825">
        <w:rPr>
          <w:b/>
          <w:bCs/>
          <w:color w:val="FF0000"/>
          <w:sz w:val="20"/>
          <w:szCs w:val="20"/>
          <w:lang w:val="ru-RU"/>
        </w:rPr>
        <w:t>11</w:t>
      </w:r>
      <w:r w:rsidR="00AB1E31" w:rsidRPr="000E2825">
        <w:rPr>
          <w:b/>
          <w:bCs/>
          <w:color w:val="FF0000"/>
          <w:sz w:val="20"/>
          <w:szCs w:val="20"/>
          <w:lang w:val="ru-RU"/>
        </w:rPr>
        <w:t>.1</w:t>
      </w:r>
      <w:r w:rsidR="00AB1E31" w:rsidRPr="000E2825">
        <w:rPr>
          <w:b/>
          <w:bCs/>
          <w:color w:val="4F81BD"/>
          <w:sz w:val="20"/>
          <w:szCs w:val="20"/>
          <w:lang w:val="ru-RU"/>
        </w:rPr>
        <w:t xml:space="preserve"> - </w:t>
      </w:r>
      <w:r w:rsidR="00AB1E31" w:rsidRPr="000E2825">
        <w:rPr>
          <w:color w:val="4F6228" w:themeColor="accent3" w:themeShade="80"/>
          <w:sz w:val="20"/>
          <w:szCs w:val="20"/>
          <w:lang w:val="ru-RU"/>
        </w:rPr>
        <w:t xml:space="preserve">Se o licitante </w:t>
      </w:r>
      <w:r w:rsidR="00AB1E31" w:rsidRPr="000E2825">
        <w:rPr>
          <w:color w:val="4F6228" w:themeColor="accent3" w:themeShade="80"/>
          <w:sz w:val="20"/>
          <w:szCs w:val="20"/>
        </w:rPr>
        <w:t>desistir de sua proposta ou não a mantiver após a abertura dos envelopes de proposta de preço, falharem ou fraudarem na execução do contrato/ordem de fornecimento, deixar de entregar ou apresentar documentação falsa no certame, comportarem-se de modo inidôneo, fizerem declaração falsa ou cometerem fraude fiscal, poderão ser aplicadas, conforme o caso, as seguintes sanções, sem pre</w:t>
      </w:r>
      <w:r w:rsidR="00AB1E31" w:rsidRPr="000E2825">
        <w:rPr>
          <w:color w:val="4F6228" w:themeColor="accent3" w:themeShade="80"/>
          <w:sz w:val="20"/>
          <w:szCs w:val="20"/>
          <w:lang w:val="ru-RU"/>
        </w:rPr>
        <w:t>juízo da</w:t>
      </w:r>
      <w:r w:rsidR="00AB1E31" w:rsidRPr="000E2825">
        <w:rPr>
          <w:color w:val="4F6228" w:themeColor="accent3" w:themeShade="80"/>
          <w:sz w:val="20"/>
          <w:szCs w:val="20"/>
        </w:rPr>
        <w:t xml:space="preserve"> reparação dos danos causados à Administração Pública Municipal.</w:t>
      </w:r>
    </w:p>
    <w:p w:rsidR="00AB1E31" w:rsidRPr="000E2825" w:rsidRDefault="00467F27"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lang w:val="ru-RU"/>
        </w:rPr>
        <w:t>11</w:t>
      </w:r>
      <w:r w:rsidR="00AB1E31" w:rsidRPr="000E2825">
        <w:rPr>
          <w:color w:val="4F6228" w:themeColor="accent3" w:themeShade="80"/>
          <w:sz w:val="20"/>
          <w:szCs w:val="20"/>
          <w:lang w:val="ru-RU"/>
        </w:rPr>
        <w:t xml:space="preserve">.1.1 </w:t>
      </w:r>
      <w:r w:rsidR="00AB1E31" w:rsidRPr="000E2825">
        <w:rPr>
          <w:color w:val="4F6228" w:themeColor="accent3" w:themeShade="80"/>
          <w:sz w:val="20"/>
          <w:szCs w:val="20"/>
        </w:rPr>
        <w:t>Advertência - nos casos de:</w:t>
      </w:r>
    </w:p>
    <w:p w:rsidR="00AB1E31" w:rsidRPr="000E2825" w:rsidRDefault="00AB1E31"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a) Desistência parcial da proposta, devidamente justificada;</w:t>
      </w:r>
    </w:p>
    <w:p w:rsidR="00AB1E31" w:rsidRPr="000E2825" w:rsidRDefault="00AB1E31"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b) Cotação errôneo parcial ou total da pro</w:t>
      </w:r>
      <w:r w:rsidR="00A1524C" w:rsidRPr="000E2825">
        <w:rPr>
          <w:color w:val="4F6228" w:themeColor="accent3" w:themeShade="80"/>
          <w:sz w:val="20"/>
          <w:szCs w:val="20"/>
        </w:rPr>
        <w:t>sposta, devidamente justificada;</w:t>
      </w:r>
    </w:p>
    <w:p w:rsidR="00A1524C" w:rsidRPr="000E2825" w:rsidRDefault="00A1524C" w:rsidP="000E2825">
      <w:pPr>
        <w:shd w:val="solid" w:color="FFFFFF" w:fill="auto"/>
        <w:spacing w:line="360" w:lineRule="auto"/>
        <w:jc w:val="both"/>
        <w:rPr>
          <w:color w:val="E36C0A" w:themeColor="accent6" w:themeShade="BF"/>
          <w:sz w:val="20"/>
          <w:szCs w:val="20"/>
        </w:rPr>
      </w:pPr>
      <w:r w:rsidRPr="000E2825">
        <w:rPr>
          <w:color w:val="E36C0A" w:themeColor="accent6" w:themeShade="BF"/>
          <w:sz w:val="20"/>
          <w:szCs w:val="20"/>
        </w:rPr>
        <w:t>c) Não apresentação de amostra, quando solicitada.</w:t>
      </w:r>
    </w:p>
    <w:p w:rsidR="00AB1E31" w:rsidRPr="000E2825" w:rsidRDefault="00AB1E31" w:rsidP="000E2825">
      <w:pPr>
        <w:shd w:val="solid" w:color="FFFFFF" w:fill="auto"/>
        <w:spacing w:line="360" w:lineRule="auto"/>
        <w:jc w:val="both"/>
        <w:rPr>
          <w:color w:val="4F6228" w:themeColor="accent3" w:themeShade="80"/>
          <w:sz w:val="20"/>
          <w:szCs w:val="20"/>
        </w:rPr>
      </w:pPr>
    </w:p>
    <w:p w:rsidR="00AB1E31" w:rsidRPr="000E2825" w:rsidRDefault="00467F27"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lang w:val="ru-RU"/>
        </w:rPr>
        <w:t>11</w:t>
      </w:r>
      <w:r w:rsidR="00AB1E31" w:rsidRPr="000E2825">
        <w:rPr>
          <w:color w:val="4F6228" w:themeColor="accent3" w:themeShade="80"/>
          <w:sz w:val="20"/>
          <w:szCs w:val="20"/>
          <w:lang w:val="ru-RU"/>
        </w:rPr>
        <w:t>.1.</w:t>
      </w:r>
      <w:r w:rsidR="00C33B0F" w:rsidRPr="000E2825">
        <w:rPr>
          <w:color w:val="4F6228" w:themeColor="accent3" w:themeShade="80"/>
          <w:sz w:val="20"/>
          <w:szCs w:val="20"/>
        </w:rPr>
        <w:t>2</w:t>
      </w:r>
      <w:r w:rsidR="00AB1E31" w:rsidRPr="000E2825">
        <w:rPr>
          <w:color w:val="4F6228" w:themeColor="accent3" w:themeShade="80"/>
          <w:sz w:val="20"/>
          <w:szCs w:val="20"/>
        </w:rPr>
        <w:t xml:space="preserve"> Multa - nos seguintes casos e percentuais:</w:t>
      </w:r>
    </w:p>
    <w:p w:rsidR="00AB1E31" w:rsidRPr="000E2825" w:rsidRDefault="00AB1E31"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a) Por atraso injustificado na execução do Contrato/Ordem de Fornecimento até 30 (trinta) dias: 0,3% (três décimos por cento) ao dia sobre o valor total contratado;</w:t>
      </w:r>
    </w:p>
    <w:p w:rsidR="00AB1E31" w:rsidRPr="000E2825" w:rsidRDefault="00AB1E31"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b) Por atraso injustificado na execução do Contrato/Ordem de Fornecimento, superior a 30 (trinta) dias: 15% (quinze por cento) sobre o valor global contratado, com possibilidade de cancelamento da Nota de Empenho ou rescisão contratual;</w:t>
      </w:r>
    </w:p>
    <w:p w:rsidR="00AB1E31" w:rsidRPr="000E2825" w:rsidRDefault="00AB1E31"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c) Por desistência da proposta, após ser declarado vencedor, sem motivo justo decorrente de fato superveniente e aceito pelo Pregoeiro: 15% (quinze por cento) sobre o valor global da proposta;</w:t>
      </w:r>
    </w:p>
    <w:p w:rsidR="00AB1E31" w:rsidRPr="000E2825" w:rsidRDefault="00AB1E31"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d) Recusa do adjudicatário em receber o contrato/ordem de fornecimento, dentro de 05 (cinco) dias úteis contados da data da convocação: 15% (quinze por cento) sobre o valor global da proposta;</w:t>
      </w:r>
    </w:p>
    <w:p w:rsidR="00AB1E31" w:rsidRPr="000E2825" w:rsidRDefault="00AB1E31"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 xml:space="preserve">e) Por inexecução total ou parcial injustificada do Contrato/Ordem de Fornecimento: 20% (vinte </w:t>
      </w:r>
      <w:r w:rsidRPr="000E2825">
        <w:rPr>
          <w:color w:val="4F6228" w:themeColor="accent3" w:themeShade="80"/>
          <w:sz w:val="20"/>
          <w:szCs w:val="20"/>
        </w:rPr>
        <w:lastRenderedPageBreak/>
        <w:t>por cento) sobre o valor total da proposta ou sobre a parcela não executada, respectivamente.</w:t>
      </w:r>
    </w:p>
    <w:p w:rsidR="00AB1E31" w:rsidRPr="000E2825" w:rsidRDefault="00467F27"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11</w:t>
      </w:r>
      <w:r w:rsidR="00AB1E31" w:rsidRPr="000E2825">
        <w:rPr>
          <w:color w:val="4F6228" w:themeColor="accent3" w:themeShade="80"/>
          <w:sz w:val="20"/>
          <w:szCs w:val="20"/>
        </w:rPr>
        <w:t>.1.</w:t>
      </w:r>
      <w:r w:rsidR="00C33B0F" w:rsidRPr="000E2825">
        <w:rPr>
          <w:color w:val="4F6228" w:themeColor="accent3" w:themeShade="80"/>
          <w:sz w:val="20"/>
          <w:szCs w:val="20"/>
        </w:rPr>
        <w:t>2</w:t>
      </w:r>
      <w:r w:rsidR="00AB1E31" w:rsidRPr="000E2825">
        <w:rPr>
          <w:color w:val="4F6228" w:themeColor="accent3" w:themeShade="80"/>
          <w:sz w:val="20"/>
          <w:szCs w:val="20"/>
        </w:rPr>
        <w:t>.1 As multas serão descontadas, de imediato, do pagamento devido ou cobradas judicialmente, se for o caso.</w:t>
      </w:r>
    </w:p>
    <w:p w:rsidR="00AB1E31" w:rsidRPr="000E2825" w:rsidRDefault="00467F27"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lang w:val="ru-RU"/>
        </w:rPr>
        <w:t>11</w:t>
      </w:r>
      <w:r w:rsidR="00AB1E31" w:rsidRPr="000E2825">
        <w:rPr>
          <w:color w:val="4F6228" w:themeColor="accent3" w:themeShade="80"/>
          <w:sz w:val="20"/>
          <w:szCs w:val="20"/>
          <w:lang w:val="ru-RU"/>
        </w:rPr>
        <w:t>.1.</w:t>
      </w:r>
      <w:r w:rsidR="00C33B0F" w:rsidRPr="000E2825">
        <w:rPr>
          <w:color w:val="4F6228" w:themeColor="accent3" w:themeShade="80"/>
          <w:sz w:val="20"/>
          <w:szCs w:val="20"/>
        </w:rPr>
        <w:t>3</w:t>
      </w:r>
      <w:r w:rsidR="00AB1E31" w:rsidRPr="000E2825">
        <w:rPr>
          <w:color w:val="4F6228" w:themeColor="accent3" w:themeShade="80"/>
          <w:sz w:val="20"/>
          <w:szCs w:val="20"/>
          <w:lang w:val="ru-RU"/>
        </w:rPr>
        <w:t xml:space="preserve"> </w:t>
      </w:r>
      <w:r w:rsidR="00AB1E31" w:rsidRPr="000E2825">
        <w:rPr>
          <w:color w:val="4F6228" w:themeColor="accent3" w:themeShade="80"/>
          <w:sz w:val="20"/>
          <w:szCs w:val="20"/>
        </w:rPr>
        <w:t>Suspensão temporária de participação em licitação e impedimento de licitar e contratar com a Administração:</w:t>
      </w:r>
    </w:p>
    <w:p w:rsidR="00AB1E31" w:rsidRPr="000E2825" w:rsidRDefault="00AB1E31"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a) Por atraso injustificado na execução do Contrato/Ordem de Fornecimento superior a 31 (trinta e um) dias: até 03 (três) meses;</w:t>
      </w:r>
    </w:p>
    <w:p w:rsidR="00AB1E31" w:rsidRPr="000E2825" w:rsidRDefault="00AB1E31"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b) Por desistência da proposta, após ser declarado vencedor, sem motivo justo decorrente de fato superveniente e aceito pelo Pregoeiro: até 01 (um) ano;</w:t>
      </w:r>
    </w:p>
    <w:p w:rsidR="00B62BA6" w:rsidRPr="000E2825" w:rsidRDefault="00B62BA6" w:rsidP="000E2825">
      <w:pPr>
        <w:shd w:val="solid" w:color="FFFFFF" w:fill="auto"/>
        <w:spacing w:line="360" w:lineRule="auto"/>
        <w:jc w:val="both"/>
        <w:rPr>
          <w:color w:val="E36C0A"/>
          <w:sz w:val="20"/>
          <w:szCs w:val="20"/>
        </w:rPr>
      </w:pPr>
      <w:r w:rsidRPr="000E2825">
        <w:rPr>
          <w:color w:val="E36C0A"/>
          <w:sz w:val="20"/>
          <w:szCs w:val="20"/>
        </w:rPr>
        <w:t xml:space="preserve">c) Por reincidência, no mínimo de 03 (três) vezes, em não apresentação de amostra, quando solicitada: até 01 (um) ano; </w:t>
      </w:r>
    </w:p>
    <w:p w:rsidR="00A1524C" w:rsidRPr="000E2825" w:rsidRDefault="00A1524C"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d) Por recusa do adjudicatário em assinar/receber o Contrato/Ordem de Fornecimento, dentro de até 05 (cinco) dias úteis da data da convocação: até 01 (um) ano;</w:t>
      </w:r>
    </w:p>
    <w:p w:rsidR="00A1524C" w:rsidRPr="000E2825" w:rsidRDefault="00A1524C"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e) Por inexecução total ou parcial injustificada do Contrato/Ordem de Compras: até 02 (dois) anos;</w:t>
      </w:r>
    </w:p>
    <w:p w:rsidR="00A1524C" w:rsidRPr="000E2825" w:rsidRDefault="00A1524C"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f)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w:t>
      </w:r>
    </w:p>
    <w:p w:rsidR="00AB1E31" w:rsidRPr="000E2825" w:rsidRDefault="00467F27"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11</w:t>
      </w:r>
      <w:r w:rsidR="00AB1E31" w:rsidRPr="000E2825">
        <w:rPr>
          <w:color w:val="4F6228" w:themeColor="accent3" w:themeShade="80"/>
          <w:sz w:val="20"/>
          <w:szCs w:val="20"/>
        </w:rPr>
        <w:t>.1.</w:t>
      </w:r>
      <w:r w:rsidR="00C33B0F" w:rsidRPr="000E2825">
        <w:rPr>
          <w:color w:val="4F6228" w:themeColor="accent3" w:themeShade="80"/>
          <w:sz w:val="20"/>
          <w:szCs w:val="20"/>
        </w:rPr>
        <w:t>3</w:t>
      </w:r>
      <w:r w:rsidR="00AB1E31" w:rsidRPr="000E2825">
        <w:rPr>
          <w:color w:val="4F6228" w:themeColor="accent3" w:themeShade="80"/>
          <w:sz w:val="20"/>
          <w:szCs w:val="20"/>
        </w:rPr>
        <w:t>.1 A suspensão do direito de licitar e contratar com a Administração Pública e a Declaração de inidoneidade será declarada em função da natureza e gravidade da falta cometida.</w:t>
      </w:r>
    </w:p>
    <w:p w:rsidR="00EA2604" w:rsidRPr="000E2825" w:rsidRDefault="00EA2604" w:rsidP="000E2825">
      <w:pPr>
        <w:shd w:val="solid" w:color="FFFFFF" w:fill="auto"/>
        <w:spacing w:line="360" w:lineRule="auto"/>
        <w:jc w:val="both"/>
        <w:rPr>
          <w:color w:val="4F6228" w:themeColor="accent3" w:themeShade="80"/>
          <w:sz w:val="20"/>
          <w:szCs w:val="20"/>
        </w:rPr>
      </w:pPr>
    </w:p>
    <w:p w:rsidR="00AB1E31" w:rsidRDefault="00467F27" w:rsidP="000E2825">
      <w:pPr>
        <w:shd w:val="solid" w:color="FFFFFF" w:fill="auto"/>
        <w:spacing w:line="360" w:lineRule="auto"/>
        <w:jc w:val="both"/>
        <w:rPr>
          <w:color w:val="4F6228" w:themeColor="accent3" w:themeShade="80"/>
          <w:sz w:val="20"/>
          <w:szCs w:val="20"/>
        </w:rPr>
      </w:pPr>
      <w:r w:rsidRPr="000E2825">
        <w:rPr>
          <w:color w:val="4F6228" w:themeColor="accent3" w:themeShade="80"/>
          <w:sz w:val="20"/>
          <w:szCs w:val="20"/>
        </w:rPr>
        <w:t>11</w:t>
      </w:r>
      <w:r w:rsidR="00AB1E31" w:rsidRPr="000E2825">
        <w:rPr>
          <w:color w:val="4F6228" w:themeColor="accent3" w:themeShade="80"/>
          <w:sz w:val="20"/>
          <w:szCs w:val="20"/>
        </w:rPr>
        <w:t>.2 A suspensão do direito de licitar e contratar com a Administração Pública e a Declaração de inidoneidade será declarada em função da natureza e gravidade da falta cometida e serão aplicadas pelo Prefeito Municipal, as demais sanções pelo Gestor/Fiscal do Contrato.</w:t>
      </w:r>
    </w:p>
    <w:p w:rsidR="002C19FE" w:rsidRPr="000E2825" w:rsidRDefault="002C19FE" w:rsidP="000E2825">
      <w:pPr>
        <w:shd w:val="solid" w:color="FFFFFF" w:fill="auto"/>
        <w:spacing w:line="360" w:lineRule="auto"/>
        <w:jc w:val="both"/>
        <w:rPr>
          <w:color w:val="4F6228" w:themeColor="accent3" w:themeShade="80"/>
          <w:sz w:val="20"/>
          <w:szCs w:val="20"/>
        </w:rPr>
      </w:pPr>
    </w:p>
    <w:p w:rsidR="0034776F" w:rsidRPr="004D77CA" w:rsidRDefault="0034776F" w:rsidP="0034776F">
      <w:pPr>
        <w:spacing w:line="360" w:lineRule="auto"/>
        <w:jc w:val="both"/>
        <w:rPr>
          <w:color w:val="00B0F0"/>
          <w:sz w:val="20"/>
          <w:szCs w:val="20"/>
          <w:shd w:val="clear" w:color="auto" w:fill="FFFFFF"/>
        </w:rPr>
      </w:pPr>
      <w:r w:rsidRPr="004D77CA">
        <w:rPr>
          <w:color w:val="00B0F0"/>
          <w:sz w:val="20"/>
          <w:szCs w:val="20"/>
          <w:shd w:val="clear" w:color="auto" w:fill="FFFFFF"/>
        </w:rPr>
        <w:t>11.3 A penalidade de multa pode ser aplicada cumulativamente com as demais sanções.</w:t>
      </w:r>
    </w:p>
    <w:p w:rsidR="00C42DB7" w:rsidRPr="004A4B2B" w:rsidRDefault="00C42DB7" w:rsidP="0034776F">
      <w:pPr>
        <w:spacing w:line="360" w:lineRule="auto"/>
        <w:jc w:val="both"/>
        <w:rPr>
          <w:color w:val="FF0000"/>
          <w:sz w:val="20"/>
          <w:szCs w:val="20"/>
          <w:highlight w:val="yellow"/>
          <w:shd w:val="clear" w:color="auto" w:fill="FFFFFF"/>
        </w:rPr>
      </w:pPr>
    </w:p>
    <w:p w:rsidR="00AB1E31" w:rsidRPr="000E2825" w:rsidRDefault="00467F27" w:rsidP="000E2825">
      <w:pPr>
        <w:spacing w:line="360" w:lineRule="auto"/>
        <w:jc w:val="both"/>
        <w:rPr>
          <w:color w:val="4F6228" w:themeColor="accent3" w:themeShade="80"/>
          <w:sz w:val="20"/>
          <w:szCs w:val="20"/>
        </w:rPr>
      </w:pPr>
      <w:r w:rsidRPr="000E2825">
        <w:rPr>
          <w:color w:val="4F6228" w:themeColor="accent3" w:themeShade="80"/>
          <w:sz w:val="20"/>
          <w:szCs w:val="20"/>
        </w:rPr>
        <w:t>11</w:t>
      </w:r>
      <w:r w:rsidR="00AB1E31" w:rsidRPr="000E2825">
        <w:rPr>
          <w:color w:val="4F6228" w:themeColor="accent3" w:themeShade="80"/>
          <w:sz w:val="20"/>
          <w:szCs w:val="20"/>
        </w:rPr>
        <w:t>.</w:t>
      </w:r>
      <w:r w:rsidR="0034776F">
        <w:rPr>
          <w:color w:val="4F6228" w:themeColor="accent3" w:themeShade="80"/>
          <w:sz w:val="20"/>
          <w:szCs w:val="20"/>
        </w:rPr>
        <w:t>4</w:t>
      </w:r>
      <w:r w:rsidR="00AB1E31" w:rsidRPr="000E2825">
        <w:rPr>
          <w:color w:val="4F6228" w:themeColor="accent3" w:themeShade="80"/>
          <w:sz w:val="20"/>
          <w:szCs w:val="20"/>
        </w:rPr>
        <w:t xml:space="preserve"> Da aplicação das penalidades definidas caberá recurso no prazo de 5 (cinco) dias úteis a contar da data da intimação.</w:t>
      </w:r>
    </w:p>
    <w:p w:rsidR="00AB1E31" w:rsidRPr="000E2825" w:rsidRDefault="00467F27" w:rsidP="000E2825">
      <w:pPr>
        <w:spacing w:line="360" w:lineRule="auto"/>
        <w:jc w:val="both"/>
        <w:rPr>
          <w:color w:val="4F6228" w:themeColor="accent3" w:themeShade="80"/>
          <w:sz w:val="20"/>
          <w:szCs w:val="20"/>
        </w:rPr>
      </w:pPr>
      <w:r w:rsidRPr="000E2825">
        <w:rPr>
          <w:color w:val="4F6228" w:themeColor="accent3" w:themeShade="80"/>
          <w:sz w:val="20"/>
          <w:szCs w:val="20"/>
        </w:rPr>
        <w:t>11</w:t>
      </w:r>
      <w:r w:rsidR="00AB1E31" w:rsidRPr="000E2825">
        <w:rPr>
          <w:color w:val="4F6228" w:themeColor="accent3" w:themeShade="80"/>
          <w:sz w:val="20"/>
          <w:szCs w:val="20"/>
        </w:rPr>
        <w:t>.</w:t>
      </w:r>
      <w:r w:rsidR="0034776F">
        <w:rPr>
          <w:color w:val="4F6228" w:themeColor="accent3" w:themeShade="80"/>
          <w:sz w:val="20"/>
          <w:szCs w:val="20"/>
        </w:rPr>
        <w:t>4</w:t>
      </w:r>
      <w:r w:rsidR="00AB1E31" w:rsidRPr="000E2825">
        <w:rPr>
          <w:color w:val="4F6228" w:themeColor="accent3" w:themeShade="80"/>
          <w:sz w:val="20"/>
          <w:szCs w:val="20"/>
        </w:rPr>
        <w:t>.1 O recurso será dirigido a autoridade competente que poderá rever a sua decisão em 5 (cinco) dias úteis.</w:t>
      </w:r>
    </w:p>
    <w:p w:rsidR="00EA2604" w:rsidRPr="000E2825" w:rsidRDefault="00EA2604" w:rsidP="000E2825">
      <w:pPr>
        <w:spacing w:line="360" w:lineRule="auto"/>
        <w:jc w:val="both"/>
        <w:rPr>
          <w:color w:val="4F6228" w:themeColor="accent3" w:themeShade="80"/>
          <w:sz w:val="20"/>
          <w:szCs w:val="20"/>
        </w:rPr>
      </w:pPr>
    </w:p>
    <w:p w:rsidR="00AB1E31" w:rsidRDefault="00467F27" w:rsidP="000E2825">
      <w:pPr>
        <w:spacing w:line="360" w:lineRule="auto"/>
        <w:jc w:val="both"/>
        <w:rPr>
          <w:color w:val="4F6228" w:themeColor="accent3" w:themeShade="80"/>
          <w:sz w:val="20"/>
          <w:szCs w:val="20"/>
        </w:rPr>
      </w:pPr>
      <w:r w:rsidRPr="000E2825">
        <w:rPr>
          <w:color w:val="4F6228" w:themeColor="accent3" w:themeShade="80"/>
          <w:sz w:val="20"/>
          <w:szCs w:val="20"/>
        </w:rPr>
        <w:t>11</w:t>
      </w:r>
      <w:r w:rsidR="00AB1E31" w:rsidRPr="000E2825">
        <w:rPr>
          <w:color w:val="4F6228" w:themeColor="accent3" w:themeShade="80"/>
          <w:sz w:val="20"/>
          <w:szCs w:val="20"/>
        </w:rPr>
        <w:t>.</w:t>
      </w:r>
      <w:r w:rsidR="0034776F">
        <w:rPr>
          <w:color w:val="4F6228" w:themeColor="accent3" w:themeShade="80"/>
          <w:sz w:val="20"/>
          <w:szCs w:val="20"/>
        </w:rPr>
        <w:t>5</w:t>
      </w:r>
      <w:r w:rsidR="00AB1E31" w:rsidRPr="000E2825">
        <w:rPr>
          <w:color w:val="4F6228" w:themeColor="accent3" w:themeShade="80"/>
          <w:sz w:val="20"/>
          <w:szCs w:val="20"/>
        </w:rPr>
        <w:t xml:space="preserve">. Da aplicação da penalidade de declaração de inidoneidade caberá pedido de reconsideração, apresentado a autoridade competente, no prazo de 10 (dez) dias úteis a contar </w:t>
      </w:r>
      <w:r w:rsidR="00AB1E31" w:rsidRPr="000E2825">
        <w:rPr>
          <w:color w:val="4F6228" w:themeColor="accent3" w:themeShade="80"/>
          <w:sz w:val="20"/>
          <w:szCs w:val="20"/>
        </w:rPr>
        <w:lastRenderedPageBreak/>
        <w:t>da data da intimação do ato.</w:t>
      </w:r>
    </w:p>
    <w:p w:rsidR="0034776F" w:rsidRPr="000E2825" w:rsidRDefault="0034776F" w:rsidP="000E2825">
      <w:pPr>
        <w:spacing w:line="360" w:lineRule="auto"/>
        <w:jc w:val="both"/>
        <w:rPr>
          <w:color w:val="4F6228" w:themeColor="accent3" w:themeShade="80"/>
          <w:sz w:val="20"/>
          <w:szCs w:val="20"/>
        </w:rPr>
      </w:pPr>
    </w:p>
    <w:p w:rsidR="0034776F" w:rsidRPr="004D77CA" w:rsidRDefault="0034776F" w:rsidP="0034776F">
      <w:pPr>
        <w:spacing w:line="360" w:lineRule="auto"/>
        <w:jc w:val="both"/>
        <w:rPr>
          <w:color w:val="00B0F0"/>
          <w:sz w:val="20"/>
          <w:szCs w:val="20"/>
          <w:shd w:val="clear" w:color="auto" w:fill="FFFFFF"/>
        </w:rPr>
      </w:pPr>
      <w:r w:rsidRPr="004D77CA">
        <w:rPr>
          <w:color w:val="00B0F0"/>
          <w:sz w:val="20"/>
          <w:szCs w:val="20"/>
          <w:shd w:val="clear" w:color="auto" w:fill="FFFFFF"/>
        </w:rPr>
        <w:t>11.6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AB1E31" w:rsidRPr="000E2825" w:rsidRDefault="00AB1E31" w:rsidP="000E2825">
      <w:pPr>
        <w:shd w:val="solid" w:color="FFFFFF" w:fill="auto"/>
        <w:spacing w:line="360" w:lineRule="auto"/>
        <w:jc w:val="both"/>
        <w:rPr>
          <w:b/>
          <w:bCs/>
          <w:sz w:val="20"/>
          <w:szCs w:val="20"/>
          <w:u w:val="single"/>
        </w:rPr>
      </w:pPr>
    </w:p>
    <w:p w:rsidR="00947419" w:rsidRPr="000E2825" w:rsidRDefault="00467F27" w:rsidP="000E2825">
      <w:pPr>
        <w:shd w:val="solid" w:color="FFFFFF" w:fill="auto"/>
        <w:spacing w:line="360" w:lineRule="auto"/>
        <w:jc w:val="both"/>
        <w:rPr>
          <w:sz w:val="20"/>
          <w:szCs w:val="20"/>
          <w:lang w:val="ru-RU"/>
        </w:rPr>
      </w:pPr>
      <w:r w:rsidRPr="000E2825">
        <w:rPr>
          <w:b/>
          <w:bCs/>
          <w:sz w:val="20"/>
          <w:szCs w:val="20"/>
          <w:u w:val="single"/>
        </w:rPr>
        <w:t>12</w:t>
      </w:r>
      <w:r w:rsidR="00947419" w:rsidRPr="000E2825">
        <w:rPr>
          <w:b/>
          <w:bCs/>
          <w:sz w:val="20"/>
          <w:szCs w:val="20"/>
          <w:u w:val="single"/>
          <w:lang w:val="ru-RU"/>
        </w:rPr>
        <w:t xml:space="preserve"> - DA DOTAÇÃO ORÇAMENTÁRIA</w:t>
      </w:r>
      <w:r w:rsidR="00947419" w:rsidRPr="000E2825">
        <w:rPr>
          <w:sz w:val="20"/>
          <w:szCs w:val="20"/>
          <w:lang w:val="ru-RU"/>
        </w:rPr>
        <w:t xml:space="preserve"> </w:t>
      </w:r>
    </w:p>
    <w:p w:rsidR="00A75EA7" w:rsidRPr="006A46A9" w:rsidRDefault="00467F27" w:rsidP="000E2825">
      <w:pPr>
        <w:shd w:val="solid" w:color="FFFFFF" w:fill="auto"/>
        <w:spacing w:line="360" w:lineRule="auto"/>
        <w:jc w:val="both"/>
        <w:rPr>
          <w:sz w:val="20"/>
          <w:szCs w:val="20"/>
          <w:lang w:val="ru-RU"/>
        </w:rPr>
      </w:pPr>
      <w:r w:rsidRPr="000E2825">
        <w:rPr>
          <w:color w:val="000000"/>
          <w:sz w:val="20"/>
          <w:szCs w:val="20"/>
        </w:rPr>
        <w:t>12</w:t>
      </w:r>
      <w:r w:rsidR="00947419" w:rsidRPr="000E2825">
        <w:rPr>
          <w:color w:val="000000"/>
          <w:sz w:val="20"/>
          <w:szCs w:val="20"/>
          <w:lang w:val="ru-RU"/>
        </w:rPr>
        <w:t>.1</w:t>
      </w:r>
      <w:r w:rsidR="00947419" w:rsidRPr="000E2825">
        <w:rPr>
          <w:sz w:val="20"/>
          <w:szCs w:val="20"/>
          <w:lang w:val="ru-RU"/>
        </w:rPr>
        <w:t xml:space="preserve"> </w:t>
      </w:r>
      <w:r w:rsidR="00947419" w:rsidRPr="000E2825">
        <w:rPr>
          <w:color w:val="000000"/>
          <w:sz w:val="20"/>
          <w:szCs w:val="20"/>
          <w:lang w:val="ru-RU"/>
        </w:rPr>
        <w:t xml:space="preserve">As despesas decorrentes desta Licitação correrão à conta de dotação orçamentária própria consignada no Orçamento Municipal para o exercício de </w:t>
      </w:r>
      <w:r w:rsidR="00990B18">
        <w:rPr>
          <w:color w:val="FF0000"/>
          <w:sz w:val="20"/>
          <w:szCs w:val="20"/>
        </w:rPr>
        <w:t>2019</w:t>
      </w:r>
      <w:r w:rsidR="00947419" w:rsidRPr="000E2825">
        <w:rPr>
          <w:color w:val="FF0000"/>
          <w:sz w:val="20"/>
          <w:szCs w:val="20"/>
          <w:lang w:val="ru-RU"/>
        </w:rPr>
        <w:t xml:space="preserve"> </w:t>
      </w:r>
      <w:r w:rsidR="00947419" w:rsidRPr="000E2825">
        <w:rPr>
          <w:color w:val="000000"/>
          <w:sz w:val="20"/>
          <w:szCs w:val="20"/>
          <w:lang w:val="ru-RU"/>
        </w:rPr>
        <w:t>e subsequentes, a saber:</w:t>
      </w:r>
      <w:r w:rsidR="00947419" w:rsidRPr="000E2825">
        <w:rPr>
          <w:sz w:val="20"/>
          <w:szCs w:val="20"/>
          <w:lang w:val="ru-RU"/>
        </w:rPr>
        <w:t xml:space="preserve"> </w:t>
      </w:r>
    </w:p>
    <w:p w:rsidR="00947419" w:rsidRDefault="00DE2F51" w:rsidP="000E2825">
      <w:pPr>
        <w:shd w:val="solid" w:color="FFFFFF" w:fill="auto"/>
        <w:spacing w:line="360" w:lineRule="auto"/>
        <w:jc w:val="both"/>
        <w:rPr>
          <w:rFonts w:eastAsiaTheme="minorHAnsi"/>
          <w:color w:val="FF0000"/>
          <w:sz w:val="20"/>
          <w:szCs w:val="20"/>
          <w:lang w:eastAsia="en-US"/>
        </w:rPr>
      </w:pPr>
      <w:r>
        <w:rPr>
          <w:rFonts w:eastAsiaTheme="minorHAnsi"/>
          <w:color w:val="FF0000"/>
          <w:sz w:val="20"/>
          <w:szCs w:val="20"/>
          <w:lang w:eastAsia="en-US"/>
        </w:rPr>
        <w:t xml:space="preserve">12 </w:t>
      </w:r>
      <w:r w:rsidR="004D77CA">
        <w:rPr>
          <w:rFonts w:eastAsiaTheme="minorHAnsi"/>
          <w:color w:val="FF0000"/>
          <w:sz w:val="20"/>
          <w:szCs w:val="20"/>
          <w:lang w:eastAsia="en-US"/>
        </w:rPr>
        <w:t xml:space="preserve">- </w:t>
      </w:r>
      <w:r>
        <w:rPr>
          <w:rFonts w:eastAsiaTheme="minorHAnsi"/>
          <w:color w:val="FF0000"/>
          <w:sz w:val="20"/>
          <w:szCs w:val="20"/>
          <w:lang w:eastAsia="en-US"/>
        </w:rPr>
        <w:t>SECRETARIA MUNICIPAL DE SEGURANÇA PÚBLICA E DEFESA SOCIAL</w:t>
      </w:r>
    </w:p>
    <w:p w:rsidR="00DE2F51" w:rsidRDefault="00DE2F51" w:rsidP="000E2825">
      <w:pPr>
        <w:shd w:val="solid" w:color="FFFFFF" w:fill="auto"/>
        <w:spacing w:line="360" w:lineRule="auto"/>
        <w:jc w:val="both"/>
        <w:rPr>
          <w:rFonts w:eastAsiaTheme="minorHAnsi"/>
          <w:color w:val="FF0000"/>
          <w:sz w:val="20"/>
          <w:szCs w:val="20"/>
          <w:lang w:eastAsia="en-US"/>
        </w:rPr>
      </w:pPr>
      <w:r>
        <w:rPr>
          <w:rFonts w:eastAsiaTheme="minorHAnsi"/>
          <w:color w:val="FF0000"/>
          <w:sz w:val="20"/>
          <w:szCs w:val="20"/>
          <w:lang w:eastAsia="en-US"/>
        </w:rPr>
        <w:t xml:space="preserve">12.01.06.182.1033.2.014 </w:t>
      </w:r>
      <w:r w:rsidR="004D77CA">
        <w:rPr>
          <w:rFonts w:eastAsiaTheme="minorHAnsi"/>
          <w:color w:val="FF0000"/>
          <w:sz w:val="20"/>
          <w:szCs w:val="20"/>
          <w:lang w:eastAsia="en-US"/>
        </w:rPr>
        <w:t xml:space="preserve">- </w:t>
      </w:r>
      <w:r>
        <w:rPr>
          <w:rFonts w:eastAsiaTheme="minorHAnsi"/>
          <w:color w:val="FF0000"/>
          <w:sz w:val="20"/>
          <w:szCs w:val="20"/>
          <w:lang w:eastAsia="en-US"/>
        </w:rPr>
        <w:t>ESTRUTURAÇÃO, MANUTENÇÃO E FUNCIONAMENTO DA OPERAÇÃO SALVAMAR</w:t>
      </w:r>
    </w:p>
    <w:p w:rsidR="00DE2F51" w:rsidRDefault="00DE2F51" w:rsidP="000E2825">
      <w:pPr>
        <w:shd w:val="solid" w:color="FFFFFF" w:fill="auto"/>
        <w:spacing w:line="360" w:lineRule="auto"/>
        <w:jc w:val="both"/>
        <w:rPr>
          <w:rFonts w:eastAsiaTheme="minorHAnsi"/>
          <w:color w:val="FF0000"/>
          <w:sz w:val="20"/>
          <w:szCs w:val="20"/>
          <w:lang w:eastAsia="en-US"/>
        </w:rPr>
      </w:pPr>
      <w:r>
        <w:rPr>
          <w:rFonts w:eastAsiaTheme="minorHAnsi"/>
          <w:color w:val="FF0000"/>
          <w:sz w:val="20"/>
          <w:szCs w:val="20"/>
          <w:lang w:eastAsia="en-US"/>
        </w:rPr>
        <w:t>3</w:t>
      </w:r>
      <w:r w:rsidR="004D77CA">
        <w:rPr>
          <w:rFonts w:eastAsiaTheme="minorHAnsi"/>
          <w:color w:val="FF0000"/>
          <w:sz w:val="20"/>
          <w:szCs w:val="20"/>
          <w:lang w:eastAsia="en-US"/>
        </w:rPr>
        <w:t>.</w:t>
      </w:r>
      <w:r>
        <w:rPr>
          <w:rFonts w:eastAsiaTheme="minorHAnsi"/>
          <w:color w:val="FF0000"/>
          <w:sz w:val="20"/>
          <w:szCs w:val="20"/>
          <w:lang w:eastAsia="en-US"/>
        </w:rPr>
        <w:t>3</w:t>
      </w:r>
      <w:r w:rsidR="004D77CA">
        <w:rPr>
          <w:rFonts w:eastAsiaTheme="minorHAnsi"/>
          <w:color w:val="FF0000"/>
          <w:sz w:val="20"/>
          <w:szCs w:val="20"/>
          <w:lang w:eastAsia="en-US"/>
        </w:rPr>
        <w:t>.</w:t>
      </w:r>
      <w:r>
        <w:rPr>
          <w:rFonts w:eastAsiaTheme="minorHAnsi"/>
          <w:color w:val="FF0000"/>
          <w:sz w:val="20"/>
          <w:szCs w:val="20"/>
          <w:lang w:eastAsia="en-US"/>
        </w:rPr>
        <w:t>90</w:t>
      </w:r>
      <w:r w:rsidR="004D77CA">
        <w:rPr>
          <w:rFonts w:eastAsiaTheme="minorHAnsi"/>
          <w:color w:val="FF0000"/>
          <w:sz w:val="20"/>
          <w:szCs w:val="20"/>
          <w:lang w:eastAsia="en-US"/>
        </w:rPr>
        <w:t>.</w:t>
      </w:r>
      <w:r>
        <w:rPr>
          <w:rFonts w:eastAsiaTheme="minorHAnsi"/>
          <w:color w:val="FF0000"/>
          <w:sz w:val="20"/>
          <w:szCs w:val="20"/>
          <w:lang w:eastAsia="en-US"/>
        </w:rPr>
        <w:t>30</w:t>
      </w:r>
      <w:r w:rsidR="004D77CA">
        <w:rPr>
          <w:rFonts w:eastAsiaTheme="minorHAnsi"/>
          <w:color w:val="FF0000"/>
          <w:sz w:val="20"/>
          <w:szCs w:val="20"/>
          <w:lang w:eastAsia="en-US"/>
        </w:rPr>
        <w:t>.</w:t>
      </w:r>
      <w:r>
        <w:rPr>
          <w:rFonts w:eastAsiaTheme="minorHAnsi"/>
          <w:color w:val="FF0000"/>
          <w:sz w:val="20"/>
          <w:szCs w:val="20"/>
          <w:lang w:eastAsia="en-US"/>
        </w:rPr>
        <w:t>000</w:t>
      </w:r>
      <w:r w:rsidR="004D77CA">
        <w:rPr>
          <w:rFonts w:eastAsiaTheme="minorHAnsi"/>
          <w:color w:val="FF0000"/>
          <w:sz w:val="20"/>
          <w:szCs w:val="20"/>
          <w:lang w:eastAsia="en-US"/>
        </w:rPr>
        <w:t xml:space="preserve"> -</w:t>
      </w:r>
      <w:r>
        <w:rPr>
          <w:rFonts w:eastAsiaTheme="minorHAnsi"/>
          <w:color w:val="FF0000"/>
          <w:sz w:val="20"/>
          <w:szCs w:val="20"/>
          <w:lang w:eastAsia="en-US"/>
        </w:rPr>
        <w:t xml:space="preserve"> MATERIAL DE CONSUMO</w:t>
      </w:r>
      <w:r w:rsidR="009C5B2B">
        <w:rPr>
          <w:rFonts w:eastAsiaTheme="minorHAnsi"/>
          <w:color w:val="FF0000"/>
          <w:sz w:val="20"/>
          <w:szCs w:val="20"/>
          <w:lang w:eastAsia="en-US"/>
        </w:rPr>
        <w:t xml:space="preserve">   FICHA 068 </w:t>
      </w:r>
    </w:p>
    <w:p w:rsidR="00DE2F51" w:rsidRPr="000E2825" w:rsidRDefault="00DE2F51" w:rsidP="000E2825">
      <w:pPr>
        <w:shd w:val="solid" w:color="FFFFFF" w:fill="auto"/>
        <w:spacing w:line="360" w:lineRule="auto"/>
        <w:jc w:val="both"/>
        <w:rPr>
          <w:rFonts w:eastAsiaTheme="minorHAnsi"/>
          <w:color w:val="FF0000"/>
          <w:sz w:val="20"/>
          <w:szCs w:val="20"/>
          <w:lang w:eastAsia="en-US"/>
        </w:rPr>
      </w:pPr>
      <w:r>
        <w:rPr>
          <w:rFonts w:eastAsiaTheme="minorHAnsi"/>
          <w:color w:val="FF0000"/>
          <w:sz w:val="20"/>
          <w:szCs w:val="20"/>
          <w:lang w:eastAsia="en-US"/>
        </w:rPr>
        <w:t>RECURSOS</w:t>
      </w:r>
      <w:r w:rsidR="004D77CA">
        <w:rPr>
          <w:rFonts w:eastAsiaTheme="minorHAnsi"/>
          <w:color w:val="FF0000"/>
          <w:sz w:val="20"/>
          <w:szCs w:val="20"/>
          <w:lang w:eastAsia="en-US"/>
        </w:rPr>
        <w:t>:</w:t>
      </w:r>
      <w:r>
        <w:rPr>
          <w:rFonts w:eastAsiaTheme="minorHAnsi"/>
          <w:color w:val="FF0000"/>
          <w:sz w:val="20"/>
          <w:szCs w:val="20"/>
          <w:lang w:eastAsia="en-US"/>
        </w:rPr>
        <w:t xml:space="preserve"> ORDINÁRIOS</w:t>
      </w:r>
    </w:p>
    <w:p w:rsidR="00B17B5D" w:rsidRPr="000E2825" w:rsidRDefault="00B17B5D" w:rsidP="000E2825">
      <w:pPr>
        <w:shd w:val="solid" w:color="FFFFFF" w:fill="auto"/>
        <w:spacing w:line="360" w:lineRule="auto"/>
        <w:jc w:val="both"/>
        <w:rPr>
          <w:rFonts w:eastAsiaTheme="minorHAnsi"/>
          <w:color w:val="FF0000"/>
          <w:sz w:val="20"/>
          <w:szCs w:val="20"/>
          <w:lang w:eastAsia="en-US"/>
        </w:rPr>
      </w:pPr>
    </w:p>
    <w:p w:rsidR="00947419" w:rsidRPr="000E2825" w:rsidRDefault="00467F27" w:rsidP="000E2825">
      <w:pPr>
        <w:shd w:val="solid" w:color="FFFFFF" w:fill="auto"/>
        <w:spacing w:line="360" w:lineRule="auto"/>
        <w:jc w:val="both"/>
        <w:rPr>
          <w:sz w:val="20"/>
          <w:szCs w:val="20"/>
          <w:lang w:val="ru-RU"/>
        </w:rPr>
      </w:pPr>
      <w:r w:rsidRPr="000E2825">
        <w:rPr>
          <w:b/>
          <w:bCs/>
          <w:sz w:val="20"/>
          <w:szCs w:val="20"/>
          <w:u w:val="single"/>
        </w:rPr>
        <w:t>13</w:t>
      </w:r>
      <w:r w:rsidR="00947419" w:rsidRPr="000E2825">
        <w:rPr>
          <w:b/>
          <w:bCs/>
          <w:sz w:val="20"/>
          <w:szCs w:val="20"/>
          <w:u w:val="single"/>
          <w:lang w:val="ru-RU"/>
        </w:rPr>
        <w:t xml:space="preserve"> - DO CONTRATO</w:t>
      </w:r>
      <w:r w:rsidR="00947419" w:rsidRPr="000E2825">
        <w:rPr>
          <w:sz w:val="20"/>
          <w:szCs w:val="20"/>
          <w:lang w:val="ru-RU"/>
        </w:rPr>
        <w:t xml:space="preserve"> </w:t>
      </w:r>
    </w:p>
    <w:p w:rsidR="00B27180" w:rsidRPr="000E2825" w:rsidRDefault="00BC7332" w:rsidP="000E2825">
      <w:pPr>
        <w:shd w:val="solid" w:color="FFFFFF" w:fill="auto"/>
        <w:spacing w:line="360" w:lineRule="auto"/>
        <w:jc w:val="both"/>
        <w:rPr>
          <w:sz w:val="20"/>
          <w:szCs w:val="20"/>
        </w:rPr>
      </w:pPr>
      <w:r w:rsidRPr="000E2825">
        <w:rPr>
          <w:sz w:val="20"/>
          <w:szCs w:val="20"/>
          <w:lang w:val="ru-RU"/>
        </w:rPr>
        <w:t>1</w:t>
      </w:r>
      <w:r w:rsidR="0034776F">
        <w:rPr>
          <w:sz w:val="20"/>
          <w:szCs w:val="20"/>
        </w:rPr>
        <w:t>3</w:t>
      </w:r>
      <w:r w:rsidR="00947419" w:rsidRPr="000E2825">
        <w:rPr>
          <w:sz w:val="20"/>
          <w:szCs w:val="20"/>
          <w:lang w:val="ru-RU"/>
        </w:rPr>
        <w:t xml:space="preserve">.1 </w:t>
      </w:r>
      <w:r w:rsidR="00947419" w:rsidRPr="000E2825">
        <w:rPr>
          <w:sz w:val="20"/>
          <w:szCs w:val="20"/>
        </w:rPr>
        <w:t xml:space="preserve">O contrato será substituído por </w:t>
      </w:r>
      <w:r w:rsidR="00947419" w:rsidRPr="000E2825">
        <w:rPr>
          <w:b/>
          <w:bCs/>
          <w:sz w:val="20"/>
          <w:szCs w:val="20"/>
        </w:rPr>
        <w:t>ORDEM DE FORNECIMENTO</w:t>
      </w:r>
      <w:r w:rsidR="00947419" w:rsidRPr="000E2825">
        <w:rPr>
          <w:sz w:val="20"/>
          <w:szCs w:val="20"/>
        </w:rPr>
        <w:t>, devido a entrega ser de forma única, onde constará suas condições ali reguladas.</w:t>
      </w:r>
    </w:p>
    <w:p w:rsidR="0034776F" w:rsidRPr="000E2825" w:rsidRDefault="0034776F" w:rsidP="000E2825">
      <w:pPr>
        <w:shd w:val="solid" w:color="FFFFFF" w:fill="auto"/>
        <w:spacing w:line="360" w:lineRule="auto"/>
        <w:jc w:val="both"/>
        <w:rPr>
          <w:b/>
          <w:bCs/>
          <w:sz w:val="20"/>
          <w:szCs w:val="20"/>
          <w:u w:val="single"/>
        </w:rPr>
      </w:pPr>
    </w:p>
    <w:p w:rsidR="00947419" w:rsidRPr="000E2825" w:rsidRDefault="00BC7332" w:rsidP="000E2825">
      <w:pPr>
        <w:shd w:val="solid" w:color="FFFFFF" w:fill="auto"/>
        <w:spacing w:line="360" w:lineRule="auto"/>
        <w:jc w:val="both"/>
        <w:rPr>
          <w:sz w:val="20"/>
          <w:szCs w:val="20"/>
          <w:lang w:val="ru-RU"/>
        </w:rPr>
      </w:pPr>
      <w:r w:rsidRPr="000E2825">
        <w:rPr>
          <w:b/>
          <w:bCs/>
          <w:sz w:val="20"/>
          <w:szCs w:val="20"/>
          <w:u w:val="single"/>
          <w:lang w:val="ru-RU"/>
        </w:rPr>
        <w:t>1</w:t>
      </w:r>
      <w:r w:rsidR="00467F27" w:rsidRPr="000E2825">
        <w:rPr>
          <w:b/>
          <w:bCs/>
          <w:sz w:val="20"/>
          <w:szCs w:val="20"/>
          <w:u w:val="single"/>
        </w:rPr>
        <w:t>4</w:t>
      </w:r>
      <w:r w:rsidR="00947419" w:rsidRPr="000E2825">
        <w:rPr>
          <w:b/>
          <w:bCs/>
          <w:sz w:val="20"/>
          <w:szCs w:val="20"/>
          <w:u w:val="single"/>
          <w:lang w:val="ru-RU"/>
        </w:rPr>
        <w:t xml:space="preserve"> - DO PAGAMENTO</w:t>
      </w:r>
      <w:r w:rsidR="00947419" w:rsidRPr="000E2825">
        <w:rPr>
          <w:sz w:val="20"/>
          <w:szCs w:val="20"/>
          <w:lang w:val="ru-RU"/>
        </w:rPr>
        <w:t xml:space="preserve"> </w:t>
      </w:r>
    </w:p>
    <w:p w:rsidR="00947419" w:rsidRDefault="00BC7332" w:rsidP="000E2825">
      <w:pPr>
        <w:shd w:val="solid" w:color="FFFFFF" w:fill="auto"/>
        <w:spacing w:line="360" w:lineRule="auto"/>
        <w:jc w:val="both"/>
        <w:rPr>
          <w:sz w:val="20"/>
          <w:szCs w:val="20"/>
        </w:rPr>
      </w:pPr>
      <w:r w:rsidRPr="000E2825">
        <w:rPr>
          <w:sz w:val="20"/>
          <w:szCs w:val="20"/>
          <w:lang w:val="ru-RU"/>
        </w:rPr>
        <w:t>1</w:t>
      </w:r>
      <w:r w:rsidR="00467F27" w:rsidRPr="000E2825">
        <w:rPr>
          <w:sz w:val="20"/>
          <w:szCs w:val="20"/>
        </w:rPr>
        <w:t>4</w:t>
      </w:r>
      <w:r w:rsidR="00947419" w:rsidRPr="000E2825">
        <w:rPr>
          <w:sz w:val="20"/>
          <w:szCs w:val="20"/>
          <w:lang w:val="ru-RU"/>
        </w:rPr>
        <w:t>.1  O pagamento será feito mediante depósito bancário na conta corrente da CONTRATADA, no banco e respectiva agência mencionadas em sua proposta, até 30 (trinta) dias após a apresentação da Nota Fiscal/Fatura correspondente, caso haja a aceitabilidade do bem, cumprindo o fornecedor as etapas estabelecidas no Edital/Empenho, cabendo ao contratado comprovar sua reguralidade fiscal conforme solicitado  para habilitação no certame licitatório.</w:t>
      </w:r>
    </w:p>
    <w:p w:rsidR="001A1DAD" w:rsidRDefault="001A1DAD" w:rsidP="000E2825">
      <w:pPr>
        <w:shd w:val="solid" w:color="FFFFFF" w:fill="auto"/>
        <w:spacing w:line="360" w:lineRule="auto"/>
        <w:jc w:val="both"/>
        <w:rPr>
          <w:sz w:val="20"/>
          <w:szCs w:val="20"/>
        </w:rPr>
      </w:pPr>
    </w:p>
    <w:p w:rsidR="001A1DAD" w:rsidRDefault="001A1DAD" w:rsidP="001A1DAD">
      <w:pPr>
        <w:pStyle w:val="SemEspaamento"/>
        <w:spacing w:line="360" w:lineRule="auto"/>
        <w:jc w:val="both"/>
        <w:rPr>
          <w:color w:val="00B0F0"/>
          <w:sz w:val="20"/>
          <w:szCs w:val="20"/>
        </w:rPr>
      </w:pPr>
      <w:r>
        <w:rPr>
          <w:color w:val="00B0F0"/>
          <w:sz w:val="20"/>
          <w:szCs w:val="20"/>
        </w:rPr>
        <w:t>14.2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A1DAD" w:rsidRDefault="001A1DAD" w:rsidP="001A1DAD">
      <w:pPr>
        <w:pStyle w:val="SemEspaamento"/>
        <w:spacing w:line="360" w:lineRule="auto"/>
        <w:jc w:val="both"/>
        <w:rPr>
          <w:color w:val="00B0F0"/>
          <w:sz w:val="20"/>
          <w:szCs w:val="20"/>
        </w:rPr>
      </w:pPr>
    </w:p>
    <w:p w:rsidR="001A1DAD" w:rsidRDefault="001A1DAD" w:rsidP="001A1DAD">
      <w:pPr>
        <w:pStyle w:val="SemEspaamento"/>
        <w:spacing w:line="360" w:lineRule="auto"/>
        <w:jc w:val="both"/>
        <w:rPr>
          <w:color w:val="00B0F0"/>
          <w:sz w:val="20"/>
          <w:szCs w:val="20"/>
        </w:rPr>
      </w:pPr>
      <w:r>
        <w:rPr>
          <w:color w:val="00B0F0"/>
          <w:sz w:val="20"/>
          <w:szCs w:val="20"/>
        </w:rPr>
        <w:t>EM = I x N x VP, sendo:</w:t>
      </w:r>
    </w:p>
    <w:p w:rsidR="001A1DAD" w:rsidRDefault="001A1DAD" w:rsidP="001A1DAD">
      <w:pPr>
        <w:pStyle w:val="SemEspaamento"/>
        <w:spacing w:line="360" w:lineRule="auto"/>
        <w:jc w:val="both"/>
        <w:rPr>
          <w:snapToGrid w:val="0"/>
          <w:color w:val="00B0F0"/>
          <w:sz w:val="20"/>
          <w:szCs w:val="20"/>
        </w:rPr>
      </w:pPr>
      <w:r>
        <w:rPr>
          <w:snapToGrid w:val="0"/>
          <w:color w:val="00B0F0"/>
          <w:sz w:val="20"/>
          <w:szCs w:val="20"/>
        </w:rPr>
        <w:t>EM = Encargos moratórios;</w:t>
      </w:r>
    </w:p>
    <w:p w:rsidR="001A1DAD" w:rsidRDefault="001A1DAD" w:rsidP="001A1DAD">
      <w:pPr>
        <w:pStyle w:val="SemEspaamento"/>
        <w:spacing w:line="360" w:lineRule="auto"/>
        <w:jc w:val="both"/>
        <w:rPr>
          <w:color w:val="00B0F0"/>
          <w:sz w:val="20"/>
          <w:szCs w:val="20"/>
        </w:rPr>
      </w:pPr>
      <w:r>
        <w:rPr>
          <w:color w:val="00B0F0"/>
          <w:sz w:val="20"/>
          <w:szCs w:val="20"/>
        </w:rPr>
        <w:t>N = Número de dias entre a data prevista para o pagamento e a do efetivo pagamento;</w:t>
      </w:r>
    </w:p>
    <w:p w:rsidR="001A1DAD" w:rsidRDefault="001A1DAD" w:rsidP="001A1DAD">
      <w:pPr>
        <w:pStyle w:val="SemEspaamento"/>
        <w:spacing w:line="360" w:lineRule="auto"/>
        <w:jc w:val="both"/>
        <w:rPr>
          <w:color w:val="00B0F0"/>
          <w:sz w:val="20"/>
          <w:szCs w:val="20"/>
        </w:rPr>
      </w:pPr>
      <w:r>
        <w:rPr>
          <w:color w:val="00B0F0"/>
          <w:sz w:val="20"/>
          <w:szCs w:val="20"/>
        </w:rPr>
        <w:t>VP = Valor da parcela a ser paga.</w:t>
      </w:r>
    </w:p>
    <w:p w:rsidR="001A1DAD" w:rsidRDefault="001A1DAD" w:rsidP="001A1DAD">
      <w:pPr>
        <w:pStyle w:val="SemEspaamento"/>
        <w:spacing w:line="360" w:lineRule="auto"/>
        <w:jc w:val="both"/>
        <w:rPr>
          <w:color w:val="00B0F0"/>
          <w:sz w:val="20"/>
          <w:szCs w:val="20"/>
        </w:rPr>
      </w:pPr>
      <w:r>
        <w:rPr>
          <w:snapToGrid w:val="0"/>
          <w:color w:val="00B0F0"/>
          <w:sz w:val="20"/>
          <w:szCs w:val="20"/>
        </w:rPr>
        <w:lastRenderedPageBreak/>
        <w:t xml:space="preserve">I = Índice de compensação financeira = </w:t>
      </w:r>
      <w:r>
        <w:rPr>
          <w:color w:val="00B0F0"/>
          <w:sz w:val="20"/>
          <w:szCs w:val="20"/>
        </w:rPr>
        <w:t>0,00016438, assim apurado:</w:t>
      </w:r>
    </w:p>
    <w:tbl>
      <w:tblPr>
        <w:tblW w:w="0" w:type="auto"/>
        <w:tblInd w:w="425" w:type="dxa"/>
        <w:tblLook w:val="04A0"/>
      </w:tblPr>
      <w:tblGrid>
        <w:gridCol w:w="2064"/>
        <w:gridCol w:w="564"/>
        <w:gridCol w:w="1209"/>
        <w:gridCol w:w="4458"/>
      </w:tblGrid>
      <w:tr w:rsidR="001A1DAD" w:rsidTr="001A1DAD">
        <w:tc>
          <w:tcPr>
            <w:tcW w:w="2214" w:type="dxa"/>
            <w:vAlign w:val="center"/>
            <w:hideMark/>
          </w:tcPr>
          <w:p w:rsidR="001A1DAD" w:rsidRDefault="001A1DAD">
            <w:pPr>
              <w:pStyle w:val="SemEspaamento"/>
              <w:spacing w:line="360" w:lineRule="auto"/>
              <w:jc w:val="both"/>
              <w:rPr>
                <w:color w:val="00B0F0"/>
                <w:sz w:val="20"/>
                <w:szCs w:val="20"/>
              </w:rPr>
            </w:pPr>
            <w:r>
              <w:rPr>
                <w:color w:val="00B0F0"/>
                <w:sz w:val="20"/>
                <w:szCs w:val="20"/>
              </w:rPr>
              <w:t>I = (TX)</w:t>
            </w:r>
          </w:p>
        </w:tc>
        <w:tc>
          <w:tcPr>
            <w:tcW w:w="588" w:type="dxa"/>
            <w:vAlign w:val="center"/>
            <w:hideMark/>
          </w:tcPr>
          <w:p w:rsidR="001A1DAD" w:rsidRDefault="001A1DAD">
            <w:pPr>
              <w:pStyle w:val="SemEspaamento"/>
              <w:spacing w:line="360" w:lineRule="auto"/>
              <w:jc w:val="both"/>
              <w:rPr>
                <w:color w:val="00B0F0"/>
                <w:sz w:val="20"/>
                <w:szCs w:val="20"/>
              </w:rPr>
            </w:pPr>
            <w:r>
              <w:rPr>
                <w:color w:val="00B0F0"/>
                <w:sz w:val="20"/>
                <w:szCs w:val="20"/>
              </w:rPr>
              <w:t xml:space="preserve">I = </w:t>
            </w:r>
          </w:p>
        </w:tc>
        <w:tc>
          <w:tcPr>
            <w:tcW w:w="1276" w:type="dxa"/>
            <w:tcBorders>
              <w:top w:val="nil"/>
              <w:left w:val="nil"/>
              <w:bottom w:val="single" w:sz="4" w:space="0" w:color="auto"/>
              <w:right w:val="nil"/>
            </w:tcBorders>
            <w:hideMark/>
          </w:tcPr>
          <w:p w:rsidR="001A1DAD" w:rsidRDefault="001A1DAD">
            <w:pPr>
              <w:pStyle w:val="SemEspaamento"/>
              <w:spacing w:line="360" w:lineRule="auto"/>
              <w:jc w:val="both"/>
              <w:rPr>
                <w:color w:val="00B0F0"/>
                <w:sz w:val="20"/>
                <w:szCs w:val="20"/>
              </w:rPr>
            </w:pPr>
            <w:r>
              <w:rPr>
                <w:color w:val="00B0F0"/>
                <w:sz w:val="20"/>
                <w:szCs w:val="20"/>
              </w:rPr>
              <w:t>( 6 / 100 )</w:t>
            </w:r>
          </w:p>
        </w:tc>
        <w:tc>
          <w:tcPr>
            <w:tcW w:w="4784" w:type="dxa"/>
            <w:vAlign w:val="center"/>
            <w:hideMark/>
          </w:tcPr>
          <w:p w:rsidR="001A1DAD" w:rsidRDefault="001A1DAD">
            <w:pPr>
              <w:pStyle w:val="SemEspaamento"/>
              <w:spacing w:line="360" w:lineRule="auto"/>
              <w:jc w:val="both"/>
              <w:rPr>
                <w:color w:val="00B0F0"/>
                <w:sz w:val="20"/>
                <w:szCs w:val="20"/>
              </w:rPr>
            </w:pPr>
            <w:r>
              <w:rPr>
                <w:color w:val="00B0F0"/>
                <w:sz w:val="20"/>
                <w:szCs w:val="20"/>
              </w:rPr>
              <w:t>I = 0,00016438</w:t>
            </w:r>
          </w:p>
          <w:p w:rsidR="001A1DAD" w:rsidRDefault="001A1DAD">
            <w:pPr>
              <w:pStyle w:val="SemEspaamento"/>
              <w:spacing w:line="360" w:lineRule="auto"/>
              <w:jc w:val="both"/>
              <w:rPr>
                <w:color w:val="00B0F0"/>
                <w:sz w:val="20"/>
                <w:szCs w:val="20"/>
              </w:rPr>
            </w:pPr>
            <w:r>
              <w:rPr>
                <w:color w:val="00B0F0"/>
                <w:sz w:val="20"/>
                <w:szCs w:val="20"/>
              </w:rPr>
              <w:t>TX = Percentual da taxa anual = 6%</w:t>
            </w:r>
          </w:p>
        </w:tc>
      </w:tr>
    </w:tbl>
    <w:p w:rsidR="001A1DAD" w:rsidRPr="001A1DAD" w:rsidRDefault="001A1DAD" w:rsidP="001A1DAD">
      <w:pPr>
        <w:pStyle w:val="SemEspaamento"/>
        <w:spacing w:line="360" w:lineRule="auto"/>
        <w:jc w:val="both"/>
        <w:rPr>
          <w:color w:val="00B0F0"/>
          <w:sz w:val="20"/>
          <w:szCs w:val="20"/>
        </w:rPr>
      </w:pPr>
      <w:r>
        <w:rPr>
          <w:color w:val="00B0F0"/>
          <w:sz w:val="20"/>
          <w:szCs w:val="20"/>
        </w:rPr>
        <w:t xml:space="preserve">                                                            365</w:t>
      </w:r>
    </w:p>
    <w:p w:rsidR="00947419" w:rsidRPr="000E2825" w:rsidRDefault="00947419" w:rsidP="000E2825">
      <w:pPr>
        <w:shd w:val="solid" w:color="FFFFFF" w:fill="auto"/>
        <w:spacing w:line="360" w:lineRule="auto"/>
        <w:jc w:val="both"/>
        <w:rPr>
          <w:sz w:val="20"/>
          <w:szCs w:val="20"/>
          <w:lang w:val="ru-RU"/>
        </w:rPr>
      </w:pPr>
    </w:p>
    <w:p w:rsidR="00947419" w:rsidRPr="000E2825" w:rsidRDefault="00BC7332" w:rsidP="000E2825">
      <w:pPr>
        <w:shd w:val="solid" w:color="FFFFFF" w:fill="auto"/>
        <w:spacing w:line="360" w:lineRule="auto"/>
        <w:jc w:val="both"/>
        <w:rPr>
          <w:sz w:val="20"/>
          <w:szCs w:val="20"/>
        </w:rPr>
      </w:pPr>
      <w:r w:rsidRPr="000E2825">
        <w:rPr>
          <w:sz w:val="20"/>
          <w:szCs w:val="20"/>
          <w:lang w:val="ru-RU"/>
        </w:rPr>
        <w:t>1</w:t>
      </w:r>
      <w:r w:rsidR="00467F27" w:rsidRPr="000E2825">
        <w:rPr>
          <w:sz w:val="20"/>
          <w:szCs w:val="20"/>
        </w:rPr>
        <w:t>4</w:t>
      </w:r>
      <w:r w:rsidR="00947419" w:rsidRPr="000E2825">
        <w:rPr>
          <w:sz w:val="20"/>
          <w:szCs w:val="20"/>
          <w:lang w:val="ru-RU"/>
        </w:rPr>
        <w:t>.</w:t>
      </w:r>
      <w:r w:rsidR="001A1DAD">
        <w:rPr>
          <w:sz w:val="20"/>
          <w:szCs w:val="20"/>
        </w:rPr>
        <w:t>3</w:t>
      </w:r>
      <w:r w:rsidR="00947419" w:rsidRPr="000E2825">
        <w:rPr>
          <w:sz w:val="20"/>
          <w:szCs w:val="20"/>
          <w:lang w:val="ru-RU"/>
        </w:rPr>
        <w:t xml:space="preserve"> A CONTRATADA deverá informar no corpo da Nota Fiscal/Fatura o número do Pregão, número do Processo, número do Empenho e número da Autorização de Fornecimento.</w:t>
      </w:r>
    </w:p>
    <w:p w:rsidR="00947419" w:rsidRPr="000E2825" w:rsidRDefault="00947419" w:rsidP="000E2825">
      <w:pPr>
        <w:shd w:val="solid" w:color="FFFFFF" w:fill="auto"/>
        <w:spacing w:line="360" w:lineRule="auto"/>
        <w:jc w:val="both"/>
        <w:rPr>
          <w:sz w:val="20"/>
          <w:szCs w:val="20"/>
          <w:lang w:val="ru-RU"/>
        </w:rPr>
      </w:pPr>
    </w:p>
    <w:p w:rsidR="00947419" w:rsidRPr="000E2825" w:rsidRDefault="00467F27" w:rsidP="008E50DD">
      <w:pPr>
        <w:shd w:val="solid" w:color="FFFFFF" w:fill="auto"/>
        <w:spacing w:line="360" w:lineRule="auto"/>
        <w:jc w:val="both"/>
        <w:rPr>
          <w:b/>
          <w:bCs/>
          <w:color w:val="FF0000"/>
          <w:sz w:val="20"/>
          <w:szCs w:val="20"/>
          <w:u w:val="single"/>
        </w:rPr>
      </w:pPr>
      <w:r w:rsidRPr="000E2825">
        <w:rPr>
          <w:b/>
          <w:bCs/>
          <w:sz w:val="20"/>
          <w:szCs w:val="20"/>
          <w:u w:val="single"/>
          <w:lang w:val="ru-RU"/>
        </w:rPr>
        <w:t>1</w:t>
      </w:r>
      <w:r w:rsidRPr="000E2825">
        <w:rPr>
          <w:b/>
          <w:bCs/>
          <w:sz w:val="20"/>
          <w:szCs w:val="20"/>
          <w:u w:val="single"/>
        </w:rPr>
        <w:t>5</w:t>
      </w:r>
      <w:r w:rsidR="00947419" w:rsidRPr="000E2825">
        <w:rPr>
          <w:b/>
          <w:bCs/>
          <w:sz w:val="20"/>
          <w:szCs w:val="20"/>
          <w:u w:val="single"/>
          <w:lang w:val="ru-RU"/>
        </w:rPr>
        <w:t xml:space="preserve"> - PRAZOS E CONDIÇÕES DA ENTREGA DOS </w:t>
      </w:r>
      <w:r w:rsidR="00947419" w:rsidRPr="009C5B2B">
        <w:rPr>
          <w:b/>
          <w:bCs/>
          <w:sz w:val="20"/>
          <w:szCs w:val="20"/>
          <w:u w:val="single"/>
          <w:lang w:val="ru-RU"/>
        </w:rPr>
        <w:t>MATERIAIS:</w:t>
      </w:r>
      <w:r w:rsidR="00947419" w:rsidRPr="000E2825">
        <w:rPr>
          <w:b/>
          <w:bCs/>
          <w:color w:val="FF0000"/>
          <w:sz w:val="20"/>
          <w:szCs w:val="20"/>
          <w:u w:val="single"/>
          <w:lang w:val="ru-RU"/>
        </w:rPr>
        <w:t xml:space="preserve"> </w:t>
      </w:r>
    </w:p>
    <w:p w:rsidR="008E50DD" w:rsidRPr="008E50DD" w:rsidRDefault="008E50DD" w:rsidP="008E50DD">
      <w:pPr>
        <w:widowControl/>
        <w:autoSpaceDE/>
        <w:autoSpaceDN/>
        <w:adjustRightInd/>
        <w:spacing w:line="360" w:lineRule="auto"/>
        <w:jc w:val="both"/>
        <w:rPr>
          <w:rStyle w:val="Forte"/>
          <w:color w:val="FF0000"/>
          <w:sz w:val="20"/>
          <w:szCs w:val="20"/>
          <w:u w:val="single"/>
        </w:rPr>
      </w:pPr>
      <w:r>
        <w:rPr>
          <w:rStyle w:val="Forte"/>
          <w:color w:val="FF0000"/>
          <w:sz w:val="20"/>
          <w:szCs w:val="20"/>
          <w:u w:val="single"/>
        </w:rPr>
        <w:t xml:space="preserve">15.1 </w:t>
      </w:r>
      <w:r w:rsidRPr="008E50DD">
        <w:rPr>
          <w:rStyle w:val="Forte"/>
          <w:color w:val="FF0000"/>
          <w:sz w:val="20"/>
          <w:szCs w:val="20"/>
          <w:u w:val="single"/>
        </w:rPr>
        <w:t>OS TAMANHOS DOS UNIFORMES (NUMERAÇÃO) SERÃO DEFINIDOS COM A CONTRATADA APÓS A FINALIZAÇÃO DO PROCESSO SELETIVO, DEVENDO O SILK COM A LOGO DA PREFEITURA E DA SECRETARIA SEREM INSERIDOS NO TAMANHO PADRÃO CONFORME MODELOS FORNECIDOS PELA SECRETARIA.</w:t>
      </w:r>
    </w:p>
    <w:p w:rsidR="008E50DD" w:rsidRPr="008E50DD" w:rsidRDefault="008E50DD" w:rsidP="008E50DD">
      <w:pPr>
        <w:spacing w:line="360" w:lineRule="auto"/>
        <w:jc w:val="both"/>
        <w:rPr>
          <w:rStyle w:val="Forte"/>
          <w:b w:val="0"/>
          <w:color w:val="FF0000"/>
          <w:sz w:val="20"/>
          <w:szCs w:val="20"/>
          <w:u w:val="single"/>
        </w:rPr>
      </w:pPr>
    </w:p>
    <w:p w:rsidR="008E50DD" w:rsidRPr="008E50DD" w:rsidRDefault="008E50DD" w:rsidP="008E50DD">
      <w:pPr>
        <w:spacing w:line="360" w:lineRule="auto"/>
        <w:jc w:val="both"/>
        <w:rPr>
          <w:color w:val="FF0000"/>
          <w:sz w:val="20"/>
          <w:szCs w:val="20"/>
        </w:rPr>
      </w:pPr>
      <w:r>
        <w:rPr>
          <w:color w:val="FF0000"/>
          <w:sz w:val="20"/>
          <w:szCs w:val="20"/>
        </w:rPr>
        <w:t xml:space="preserve">15.2 </w:t>
      </w:r>
      <w:r w:rsidRPr="008E50DD">
        <w:rPr>
          <w:color w:val="FF0000"/>
          <w:sz w:val="20"/>
          <w:szCs w:val="20"/>
        </w:rPr>
        <w:t xml:space="preserve">O prazo para a retirada da nota de empenho e respectiva Autorização de Fornecimento será de até 02 (dois) dias corridos contados a partir da data da ciência da convocação. </w:t>
      </w:r>
    </w:p>
    <w:p w:rsidR="008E50DD" w:rsidRPr="008E50DD" w:rsidRDefault="008E50DD" w:rsidP="008E50DD">
      <w:pPr>
        <w:spacing w:line="360" w:lineRule="auto"/>
        <w:jc w:val="both"/>
        <w:rPr>
          <w:color w:val="FF0000"/>
          <w:sz w:val="20"/>
          <w:szCs w:val="20"/>
        </w:rPr>
      </w:pPr>
    </w:p>
    <w:p w:rsidR="008E50DD" w:rsidRPr="008E50DD" w:rsidRDefault="008E50DD" w:rsidP="008E50DD">
      <w:pPr>
        <w:spacing w:line="360" w:lineRule="auto"/>
        <w:jc w:val="both"/>
        <w:rPr>
          <w:rStyle w:val="Forte"/>
          <w:b w:val="0"/>
          <w:color w:val="FF0000"/>
          <w:sz w:val="20"/>
          <w:szCs w:val="20"/>
        </w:rPr>
      </w:pPr>
      <w:r>
        <w:rPr>
          <w:rStyle w:val="Forte"/>
          <w:b w:val="0"/>
          <w:color w:val="FF0000"/>
          <w:sz w:val="20"/>
          <w:szCs w:val="20"/>
        </w:rPr>
        <w:t xml:space="preserve">15.3 </w:t>
      </w:r>
      <w:r w:rsidRPr="008E50DD">
        <w:rPr>
          <w:rStyle w:val="Forte"/>
          <w:b w:val="0"/>
          <w:color w:val="FF0000"/>
          <w:sz w:val="20"/>
          <w:szCs w:val="20"/>
        </w:rPr>
        <w:t xml:space="preserve">Considerando que a prestação preventiva de serviços com Guarda-vidas está prevista para o período de Dezembro/2019 a Fevereiro/2020, a entrega dos itens discriminados neste termo deverá ocorrer de </w:t>
      </w:r>
      <w:r w:rsidRPr="006A46A9">
        <w:rPr>
          <w:rStyle w:val="Forte"/>
          <w:b w:val="0"/>
          <w:color w:val="FF0000"/>
          <w:sz w:val="20"/>
          <w:szCs w:val="20"/>
        </w:rPr>
        <w:t>FORMA ÚNICA,</w:t>
      </w:r>
      <w:r w:rsidRPr="008E50DD">
        <w:rPr>
          <w:rStyle w:val="Forte"/>
          <w:b w:val="0"/>
          <w:color w:val="FF0000"/>
          <w:sz w:val="20"/>
          <w:szCs w:val="20"/>
        </w:rPr>
        <w:t xml:space="preserve"> em no </w:t>
      </w:r>
      <w:r w:rsidRPr="008E50DD">
        <w:rPr>
          <w:rStyle w:val="Forte"/>
          <w:color w:val="FF0000"/>
          <w:sz w:val="20"/>
          <w:szCs w:val="20"/>
        </w:rPr>
        <w:t>máximo 10 (dez) dias úteis após o recebimento da Autorização de Fornecimento.</w:t>
      </w:r>
    </w:p>
    <w:p w:rsidR="008E50DD" w:rsidRPr="008E50DD" w:rsidRDefault="008E50DD" w:rsidP="008E50DD">
      <w:pPr>
        <w:spacing w:line="360" w:lineRule="auto"/>
        <w:jc w:val="both"/>
        <w:rPr>
          <w:color w:val="FF0000"/>
          <w:sz w:val="20"/>
          <w:szCs w:val="20"/>
        </w:rPr>
      </w:pPr>
    </w:p>
    <w:p w:rsidR="008E50DD" w:rsidRPr="008E50DD" w:rsidRDefault="008E50DD" w:rsidP="008E50DD">
      <w:pPr>
        <w:spacing w:line="360" w:lineRule="auto"/>
        <w:jc w:val="both"/>
        <w:rPr>
          <w:color w:val="FF0000"/>
          <w:sz w:val="20"/>
          <w:szCs w:val="20"/>
        </w:rPr>
      </w:pPr>
      <w:r>
        <w:rPr>
          <w:color w:val="FF0000"/>
          <w:sz w:val="20"/>
          <w:szCs w:val="20"/>
        </w:rPr>
        <w:t xml:space="preserve">15.4 </w:t>
      </w:r>
      <w:r w:rsidRPr="008E50DD">
        <w:rPr>
          <w:color w:val="FF0000"/>
          <w:sz w:val="20"/>
          <w:szCs w:val="20"/>
        </w:rPr>
        <w:t xml:space="preserve">Os materiais objetos desta licitação deverão ser entregues na sede da Secretaria Municipal de Segurança Pública e Defesa Social, com frete e descarga às expensas da empresa vencedora. A entrega dos objetos requisitados será obrigatoriamente acompanhada da Nota Fiscal. </w:t>
      </w:r>
    </w:p>
    <w:p w:rsidR="008E50DD" w:rsidRPr="008E50DD" w:rsidRDefault="008E50DD" w:rsidP="008E50DD">
      <w:pPr>
        <w:pStyle w:val="Pargrafomultinvel"/>
        <w:numPr>
          <w:ilvl w:val="0"/>
          <w:numId w:val="0"/>
        </w:numPr>
        <w:spacing w:after="0" w:line="360" w:lineRule="auto"/>
        <w:rPr>
          <w:rFonts w:ascii="Arial" w:hAnsi="Arial" w:cs="Arial"/>
          <w:color w:val="FF0000"/>
          <w:sz w:val="20"/>
          <w:szCs w:val="20"/>
        </w:rPr>
      </w:pPr>
    </w:p>
    <w:p w:rsidR="008E50DD" w:rsidRPr="008E50DD" w:rsidRDefault="008E50DD" w:rsidP="008E50DD">
      <w:pPr>
        <w:pStyle w:val="Pargrafomultinvel"/>
        <w:numPr>
          <w:ilvl w:val="0"/>
          <w:numId w:val="0"/>
        </w:numPr>
        <w:spacing w:after="0" w:line="360" w:lineRule="auto"/>
        <w:rPr>
          <w:rFonts w:ascii="Arial" w:hAnsi="Arial" w:cs="Arial"/>
          <w:color w:val="FF0000"/>
          <w:sz w:val="20"/>
          <w:szCs w:val="20"/>
        </w:rPr>
      </w:pPr>
      <w:r>
        <w:rPr>
          <w:rFonts w:ascii="Arial" w:hAnsi="Arial" w:cs="Arial"/>
          <w:color w:val="FF0000"/>
          <w:sz w:val="20"/>
          <w:szCs w:val="20"/>
        </w:rPr>
        <w:t xml:space="preserve">15.5 </w:t>
      </w:r>
      <w:r w:rsidRPr="008E50DD">
        <w:rPr>
          <w:rFonts w:ascii="Arial" w:hAnsi="Arial" w:cs="Arial"/>
          <w:color w:val="FF0000"/>
          <w:sz w:val="20"/>
          <w:szCs w:val="20"/>
        </w:rPr>
        <w:t>Os materiais deverão ser entregues em perfeitas condições e prontos para uso e de acordo com as especificações estabelecidas no Edital/Empenho, observando-se, também os prazos de entrega estabelecidos para que se declarem os aceites.</w:t>
      </w:r>
    </w:p>
    <w:p w:rsidR="008E50DD" w:rsidRPr="008E50DD" w:rsidRDefault="008E50DD" w:rsidP="008E50DD">
      <w:pPr>
        <w:spacing w:line="360" w:lineRule="auto"/>
        <w:jc w:val="both"/>
        <w:rPr>
          <w:color w:val="FF0000"/>
          <w:sz w:val="20"/>
          <w:szCs w:val="20"/>
        </w:rPr>
      </w:pPr>
    </w:p>
    <w:p w:rsidR="008E50DD" w:rsidRPr="008E50DD" w:rsidRDefault="008E50DD" w:rsidP="008E50DD">
      <w:pPr>
        <w:pStyle w:val="Pargrafomultinvel"/>
        <w:numPr>
          <w:ilvl w:val="0"/>
          <w:numId w:val="0"/>
        </w:numPr>
        <w:spacing w:after="0" w:line="360" w:lineRule="auto"/>
        <w:rPr>
          <w:rFonts w:ascii="Arial" w:hAnsi="Arial" w:cs="Arial"/>
          <w:color w:val="FF0000"/>
          <w:sz w:val="20"/>
          <w:szCs w:val="20"/>
        </w:rPr>
      </w:pPr>
      <w:r>
        <w:rPr>
          <w:rFonts w:ascii="Arial" w:hAnsi="Arial" w:cs="Arial"/>
          <w:color w:val="FF0000"/>
          <w:sz w:val="20"/>
          <w:szCs w:val="20"/>
        </w:rPr>
        <w:t xml:space="preserve">15.6 </w:t>
      </w:r>
      <w:r w:rsidRPr="008E50DD">
        <w:rPr>
          <w:rFonts w:ascii="Arial" w:hAnsi="Arial" w:cs="Arial"/>
          <w:color w:val="FF0000"/>
          <w:sz w:val="20"/>
          <w:szCs w:val="20"/>
        </w:rPr>
        <w:t>O servidor responsável pelo recebimento dos objetos poderá solicitar a correção de eventuais falhas ou irregularidades que forem verificadas na entrega dos materiais ou até mesmo a substituição por outros novos, no prazo máximo de 10 (dez) dias corridos, contados a partir do recebimento daqueles itens que forem devolvidos.</w:t>
      </w:r>
    </w:p>
    <w:p w:rsidR="008E50DD" w:rsidRPr="008E50DD" w:rsidRDefault="008E50DD" w:rsidP="008E50DD">
      <w:pPr>
        <w:pStyle w:val="Pargrafomultinvel"/>
        <w:numPr>
          <w:ilvl w:val="0"/>
          <w:numId w:val="0"/>
        </w:numPr>
        <w:spacing w:after="0" w:line="360" w:lineRule="auto"/>
        <w:rPr>
          <w:rFonts w:ascii="Arial" w:hAnsi="Arial" w:cs="Arial"/>
          <w:color w:val="FF0000"/>
          <w:sz w:val="20"/>
          <w:szCs w:val="20"/>
        </w:rPr>
      </w:pPr>
    </w:p>
    <w:p w:rsidR="008E50DD" w:rsidRPr="008E50DD" w:rsidRDefault="008E50DD" w:rsidP="008E50DD">
      <w:pPr>
        <w:pStyle w:val="Default"/>
        <w:spacing w:line="360" w:lineRule="auto"/>
        <w:jc w:val="both"/>
        <w:rPr>
          <w:rFonts w:ascii="Arial" w:hAnsi="Arial" w:cs="Arial"/>
          <w:color w:val="FF0000"/>
          <w:sz w:val="20"/>
          <w:szCs w:val="20"/>
        </w:rPr>
      </w:pPr>
      <w:r>
        <w:rPr>
          <w:rFonts w:ascii="Arial" w:hAnsi="Arial" w:cs="Arial"/>
          <w:color w:val="FF0000"/>
          <w:sz w:val="20"/>
          <w:szCs w:val="20"/>
        </w:rPr>
        <w:lastRenderedPageBreak/>
        <w:t xml:space="preserve">15.7 </w:t>
      </w:r>
      <w:r w:rsidRPr="008E50DD">
        <w:rPr>
          <w:rFonts w:ascii="Arial" w:hAnsi="Arial" w:cs="Arial"/>
          <w:color w:val="FF0000"/>
          <w:sz w:val="20"/>
          <w:szCs w:val="20"/>
        </w:rPr>
        <w:t xml:space="preserve">A Secretaria Municipal de Segurança Pública e Defesa Social reserva-se o direito de não receber o objeto com atraso ou em desacordo com as especificações e condições constantes neste termo, podendo aplicar as penalidades e sanções previstas e/ou rescindir o contrato. No caso de defeitos ou imperfeições detectados no período de garantia, o objeto será recusado, cabendo à contratada substituí-los, no prazo determinado por esta Secretaria. </w:t>
      </w:r>
    </w:p>
    <w:p w:rsidR="008E50DD" w:rsidRPr="008E50DD" w:rsidRDefault="008E50DD" w:rsidP="008E50DD">
      <w:pPr>
        <w:pStyle w:val="Default"/>
        <w:spacing w:line="360" w:lineRule="auto"/>
        <w:jc w:val="both"/>
        <w:rPr>
          <w:rFonts w:ascii="Arial" w:hAnsi="Arial" w:cs="Arial"/>
          <w:color w:val="FF0000"/>
          <w:sz w:val="20"/>
          <w:szCs w:val="20"/>
        </w:rPr>
      </w:pPr>
    </w:p>
    <w:p w:rsidR="008E50DD" w:rsidRPr="008E50DD" w:rsidRDefault="008E50DD" w:rsidP="008E50DD">
      <w:pPr>
        <w:pStyle w:val="Default"/>
        <w:spacing w:line="360" w:lineRule="auto"/>
        <w:jc w:val="both"/>
        <w:rPr>
          <w:rFonts w:ascii="Arial" w:hAnsi="Arial" w:cs="Arial"/>
          <w:color w:val="FF0000"/>
          <w:sz w:val="20"/>
          <w:szCs w:val="20"/>
        </w:rPr>
      </w:pPr>
      <w:r>
        <w:rPr>
          <w:rFonts w:ascii="Arial" w:hAnsi="Arial" w:cs="Arial"/>
          <w:color w:val="FF0000"/>
          <w:sz w:val="20"/>
          <w:szCs w:val="20"/>
        </w:rPr>
        <w:t xml:space="preserve">15.8 </w:t>
      </w:r>
      <w:r w:rsidRPr="008E50DD">
        <w:rPr>
          <w:rFonts w:ascii="Arial" w:hAnsi="Arial" w:cs="Arial"/>
          <w:color w:val="FF0000"/>
          <w:sz w:val="20"/>
          <w:szCs w:val="20"/>
        </w:rPr>
        <w:t xml:space="preserve">As despesas com transporte, tributos, encargos trabalhistas e previdenciários, decorrentes do fornecimento, correm por conta da Contratada. </w:t>
      </w:r>
    </w:p>
    <w:p w:rsidR="00421771" w:rsidRDefault="00421771" w:rsidP="008E50DD">
      <w:pPr>
        <w:tabs>
          <w:tab w:val="left" w:pos="426"/>
        </w:tabs>
        <w:spacing w:line="360" w:lineRule="auto"/>
        <w:jc w:val="both"/>
        <w:rPr>
          <w:color w:val="FF0000"/>
          <w:sz w:val="20"/>
          <w:szCs w:val="20"/>
        </w:rPr>
      </w:pPr>
    </w:p>
    <w:p w:rsidR="00421771" w:rsidRDefault="00421771" w:rsidP="008E50DD">
      <w:pPr>
        <w:tabs>
          <w:tab w:val="left" w:pos="426"/>
        </w:tabs>
        <w:spacing w:line="360" w:lineRule="auto"/>
        <w:jc w:val="both"/>
        <w:rPr>
          <w:sz w:val="20"/>
          <w:szCs w:val="20"/>
        </w:rPr>
      </w:pPr>
      <w:r>
        <w:rPr>
          <w:sz w:val="20"/>
          <w:szCs w:val="20"/>
        </w:rPr>
        <w:t>15.</w:t>
      </w:r>
      <w:r w:rsidR="008E50DD">
        <w:rPr>
          <w:sz w:val="20"/>
          <w:szCs w:val="20"/>
        </w:rPr>
        <w:t>9</w:t>
      </w:r>
      <w:r>
        <w:rPr>
          <w:sz w:val="20"/>
          <w:szCs w:val="20"/>
        </w:rPr>
        <w:t xml:space="preserve"> O Objeto da licitação será recebido previamente para verificação de atendimento aos requistos editalícios e posteriormente o recebimento total com o devido ateste de recebimento da nota fiscal.</w:t>
      </w:r>
    </w:p>
    <w:p w:rsidR="00421771" w:rsidRDefault="00421771" w:rsidP="008E50DD">
      <w:pPr>
        <w:tabs>
          <w:tab w:val="left" w:pos="426"/>
        </w:tabs>
        <w:spacing w:line="360" w:lineRule="auto"/>
        <w:jc w:val="both"/>
        <w:rPr>
          <w:color w:val="FF0000"/>
          <w:sz w:val="20"/>
          <w:szCs w:val="20"/>
        </w:rPr>
      </w:pPr>
    </w:p>
    <w:p w:rsidR="00421771" w:rsidRPr="004D77CA" w:rsidRDefault="00421771" w:rsidP="008E50DD">
      <w:pPr>
        <w:spacing w:line="360" w:lineRule="auto"/>
        <w:jc w:val="both"/>
        <w:rPr>
          <w:color w:val="00B0F0"/>
          <w:sz w:val="20"/>
          <w:szCs w:val="20"/>
        </w:rPr>
      </w:pPr>
      <w:r w:rsidRPr="004D77CA">
        <w:rPr>
          <w:color w:val="00B0F0"/>
          <w:sz w:val="20"/>
          <w:szCs w:val="20"/>
        </w:rPr>
        <w:t>15.</w:t>
      </w:r>
      <w:r w:rsidR="008E50DD" w:rsidRPr="004D77CA">
        <w:rPr>
          <w:color w:val="00B0F0"/>
          <w:sz w:val="20"/>
          <w:szCs w:val="20"/>
        </w:rPr>
        <w:t>10</w:t>
      </w:r>
      <w:r w:rsidRPr="004D77CA">
        <w:rPr>
          <w:color w:val="00B0F0"/>
          <w:sz w:val="20"/>
          <w:szCs w:val="20"/>
        </w:rPr>
        <w:t xml:space="preserve"> Os </w:t>
      </w:r>
      <w:r w:rsidR="004D77CA" w:rsidRPr="004D77CA">
        <w:rPr>
          <w:color w:val="00B0F0"/>
          <w:sz w:val="20"/>
          <w:szCs w:val="20"/>
        </w:rPr>
        <w:t>materiais</w:t>
      </w:r>
      <w:r w:rsidRPr="004D77CA">
        <w:rPr>
          <w:color w:val="00B0F0"/>
          <w:sz w:val="20"/>
          <w:szCs w:val="20"/>
        </w:rPr>
        <w:t xml:space="preserve"> poderão ser rejeitados, no todo ou em parte, quando em desacordo com as especificações constantes no Termo de Referência e na proposta, devendo ser substituídos no prazo de </w:t>
      </w:r>
      <w:r w:rsidR="004D77CA" w:rsidRPr="004D77CA">
        <w:rPr>
          <w:color w:val="00B0F0"/>
          <w:sz w:val="20"/>
          <w:szCs w:val="20"/>
        </w:rPr>
        <w:t>02</w:t>
      </w:r>
      <w:r w:rsidRPr="004D77CA">
        <w:rPr>
          <w:color w:val="00B0F0"/>
          <w:sz w:val="20"/>
          <w:szCs w:val="20"/>
        </w:rPr>
        <w:t xml:space="preserve"> (</w:t>
      </w:r>
      <w:r w:rsidR="004D77CA" w:rsidRPr="004D77CA">
        <w:rPr>
          <w:color w:val="00B0F0"/>
          <w:sz w:val="20"/>
          <w:szCs w:val="20"/>
        </w:rPr>
        <w:t>dois</w:t>
      </w:r>
      <w:r w:rsidRPr="004D77CA">
        <w:rPr>
          <w:color w:val="00B0F0"/>
          <w:sz w:val="20"/>
          <w:szCs w:val="20"/>
        </w:rPr>
        <w:t xml:space="preserve">) dias, a contar da notificação da contratada, às suas custas, sem prejuízo da aplicação das penalidades. </w:t>
      </w:r>
    </w:p>
    <w:p w:rsidR="00421771" w:rsidRDefault="00421771" w:rsidP="008E50DD">
      <w:pPr>
        <w:spacing w:line="360" w:lineRule="auto"/>
        <w:jc w:val="both"/>
        <w:rPr>
          <w:color w:val="00B0F0"/>
          <w:sz w:val="20"/>
          <w:szCs w:val="20"/>
          <w:highlight w:val="yellow"/>
        </w:rPr>
      </w:pPr>
    </w:p>
    <w:p w:rsidR="00421771" w:rsidRDefault="00421771" w:rsidP="008E50DD">
      <w:pPr>
        <w:shd w:val="solid" w:color="FFFFFF" w:fill="auto"/>
        <w:spacing w:line="360" w:lineRule="auto"/>
        <w:jc w:val="both"/>
        <w:rPr>
          <w:color w:val="00B0F0"/>
          <w:sz w:val="20"/>
          <w:szCs w:val="20"/>
        </w:rPr>
      </w:pPr>
      <w:r w:rsidRPr="004D77CA">
        <w:rPr>
          <w:color w:val="00B0F0"/>
          <w:sz w:val="20"/>
          <w:szCs w:val="20"/>
        </w:rPr>
        <w:t>15.</w:t>
      </w:r>
      <w:r w:rsidR="008E50DD" w:rsidRPr="004D77CA">
        <w:rPr>
          <w:color w:val="00B0F0"/>
          <w:sz w:val="20"/>
          <w:szCs w:val="20"/>
        </w:rPr>
        <w:t>11</w:t>
      </w:r>
      <w:r w:rsidRPr="004D77CA">
        <w:rPr>
          <w:color w:val="00B0F0"/>
          <w:sz w:val="20"/>
          <w:szCs w:val="20"/>
        </w:rPr>
        <w:t xml:space="preserve"> Nos termos do art. 67 Lei nº 8.666, de 1993, será designado representante para acompanhar e fiscalizar a entrega dos</w:t>
      </w:r>
      <w:r w:rsidR="004D77CA" w:rsidRPr="004D77CA">
        <w:rPr>
          <w:color w:val="00B0F0"/>
          <w:sz w:val="20"/>
          <w:szCs w:val="20"/>
        </w:rPr>
        <w:t xml:space="preserve"> materiais</w:t>
      </w:r>
      <w:r w:rsidRPr="004D77CA">
        <w:rPr>
          <w:color w:val="00B0F0"/>
          <w:sz w:val="20"/>
          <w:szCs w:val="20"/>
        </w:rPr>
        <w:t>, anotando em registro próprio todas as ocorrências relacionadas com a execução e determinando o que for necessário à regularização de falhas ou defeitos observados</w:t>
      </w:r>
      <w:r w:rsidR="00F2489F">
        <w:rPr>
          <w:color w:val="00B0F0"/>
          <w:sz w:val="20"/>
          <w:szCs w:val="20"/>
        </w:rPr>
        <w:t>.</w:t>
      </w:r>
    </w:p>
    <w:p w:rsidR="00947419" w:rsidRDefault="00947419" w:rsidP="008E50DD">
      <w:pPr>
        <w:shd w:val="solid" w:color="FFFFFF" w:fill="auto"/>
        <w:spacing w:line="360" w:lineRule="auto"/>
        <w:jc w:val="both"/>
        <w:rPr>
          <w:b/>
          <w:bCs/>
          <w:sz w:val="20"/>
          <w:szCs w:val="20"/>
          <w:u w:val="single"/>
        </w:rPr>
      </w:pPr>
    </w:p>
    <w:p w:rsidR="0034776F" w:rsidRPr="00F2489F" w:rsidRDefault="0034776F" w:rsidP="008E50DD">
      <w:pPr>
        <w:spacing w:line="360" w:lineRule="auto"/>
        <w:jc w:val="both"/>
        <w:rPr>
          <w:rFonts w:eastAsiaTheme="minorHAnsi"/>
          <w:b/>
          <w:color w:val="00B0F0"/>
          <w:sz w:val="20"/>
          <w:szCs w:val="20"/>
          <w:u w:val="single"/>
          <w:lang w:eastAsia="en-US"/>
        </w:rPr>
      </w:pPr>
      <w:r w:rsidRPr="00F2489F">
        <w:rPr>
          <w:rFonts w:eastAsiaTheme="minorHAnsi"/>
          <w:b/>
          <w:color w:val="00B0F0"/>
          <w:sz w:val="20"/>
          <w:szCs w:val="20"/>
          <w:u w:val="single"/>
          <w:lang w:eastAsia="en-US"/>
        </w:rPr>
        <w:t>16 - DO REAJUSTE</w:t>
      </w:r>
    </w:p>
    <w:p w:rsidR="0034776F" w:rsidRPr="00F2489F" w:rsidRDefault="0034776F" w:rsidP="008E50DD">
      <w:pPr>
        <w:spacing w:line="360" w:lineRule="auto"/>
        <w:jc w:val="both"/>
        <w:rPr>
          <w:color w:val="00B0F0"/>
          <w:sz w:val="20"/>
          <w:szCs w:val="20"/>
        </w:rPr>
      </w:pPr>
      <w:r w:rsidRPr="00F2489F">
        <w:rPr>
          <w:color w:val="00B0F0"/>
          <w:sz w:val="20"/>
          <w:szCs w:val="20"/>
        </w:rPr>
        <w:t>16.1. Os preços são fixos e irreajustáveis no prazo de um ano contado da data limite para a apresentação das propostas.</w:t>
      </w:r>
    </w:p>
    <w:p w:rsidR="0034776F" w:rsidRPr="00F2489F" w:rsidRDefault="0034776F" w:rsidP="0034776F">
      <w:pPr>
        <w:spacing w:line="360" w:lineRule="auto"/>
        <w:jc w:val="both"/>
        <w:rPr>
          <w:color w:val="00B0F0"/>
          <w:sz w:val="20"/>
          <w:szCs w:val="20"/>
        </w:rPr>
      </w:pPr>
    </w:p>
    <w:p w:rsidR="0034776F" w:rsidRPr="00F2489F" w:rsidRDefault="0034776F" w:rsidP="0034776F">
      <w:pPr>
        <w:spacing w:line="360" w:lineRule="auto"/>
        <w:jc w:val="both"/>
        <w:rPr>
          <w:rFonts w:eastAsiaTheme="minorHAnsi"/>
          <w:color w:val="00B0F0"/>
          <w:sz w:val="20"/>
          <w:szCs w:val="20"/>
          <w:lang w:eastAsia="en-US"/>
        </w:rPr>
      </w:pPr>
      <w:r w:rsidRPr="00F2489F">
        <w:rPr>
          <w:rFonts w:eastAsiaTheme="minorHAnsi"/>
          <w:color w:val="00B0F0"/>
          <w:sz w:val="20"/>
          <w:szCs w:val="20"/>
          <w:lang w:eastAsia="en-US"/>
        </w:rPr>
        <w:t>16.2 A CONTRATADA deverá requerer o reajuste, se assim entender necessário, após o transcurso de 01 (um) ano, contados da apresentação da proposta, ou do orçamento a que essa proposta se referir, nos termos do artigo 40, inciso XI da Lei nº 8.666/93.</w:t>
      </w:r>
    </w:p>
    <w:p w:rsidR="0034776F" w:rsidRPr="00F2489F" w:rsidRDefault="0034776F" w:rsidP="0034776F">
      <w:pPr>
        <w:spacing w:line="360" w:lineRule="auto"/>
        <w:jc w:val="both"/>
        <w:rPr>
          <w:rFonts w:eastAsiaTheme="minorHAnsi"/>
          <w:color w:val="00B0F0"/>
          <w:sz w:val="20"/>
          <w:szCs w:val="20"/>
          <w:lang w:eastAsia="en-US"/>
        </w:rPr>
      </w:pPr>
    </w:p>
    <w:p w:rsidR="0034776F" w:rsidRPr="00F2489F" w:rsidRDefault="0034776F" w:rsidP="0034776F">
      <w:pPr>
        <w:spacing w:line="360" w:lineRule="auto"/>
        <w:jc w:val="both"/>
        <w:rPr>
          <w:rFonts w:eastAsiaTheme="minorHAnsi"/>
          <w:color w:val="00B0F0"/>
          <w:sz w:val="20"/>
          <w:szCs w:val="20"/>
          <w:lang w:eastAsia="en-US"/>
        </w:rPr>
      </w:pPr>
      <w:r w:rsidRPr="00F2489F">
        <w:rPr>
          <w:rFonts w:eastAsiaTheme="minorHAnsi"/>
          <w:color w:val="00B0F0"/>
          <w:sz w:val="20"/>
          <w:szCs w:val="20"/>
          <w:lang w:eastAsia="en-US"/>
        </w:rPr>
        <w:t xml:space="preserve">16.3 O índice a ser utilizado para o reajuste, será o INPC/IBGE ou por outro índice oficial que vier substituí-lo, acumulado durante o período. </w:t>
      </w:r>
    </w:p>
    <w:p w:rsidR="0034776F" w:rsidRPr="00F2489F" w:rsidRDefault="0034776F" w:rsidP="0034776F">
      <w:pPr>
        <w:spacing w:line="360" w:lineRule="auto"/>
        <w:jc w:val="both"/>
        <w:rPr>
          <w:color w:val="00B0F0"/>
          <w:sz w:val="20"/>
          <w:szCs w:val="20"/>
        </w:rPr>
      </w:pPr>
    </w:p>
    <w:p w:rsidR="0034776F" w:rsidRPr="00F2489F" w:rsidRDefault="0034776F" w:rsidP="0034776F">
      <w:pPr>
        <w:spacing w:line="360" w:lineRule="auto"/>
        <w:jc w:val="both"/>
        <w:rPr>
          <w:color w:val="00B0F0"/>
          <w:sz w:val="20"/>
          <w:szCs w:val="20"/>
        </w:rPr>
      </w:pPr>
      <w:r w:rsidRPr="00F2489F">
        <w:rPr>
          <w:color w:val="00B0F0"/>
          <w:sz w:val="20"/>
          <w:szCs w:val="20"/>
        </w:rPr>
        <w:t>16.4 O reajuste será realizado por apostilamento.</w:t>
      </w:r>
    </w:p>
    <w:p w:rsidR="0034776F" w:rsidRPr="00F2489F" w:rsidRDefault="0034776F" w:rsidP="0034776F">
      <w:pPr>
        <w:shd w:val="solid" w:color="FFFFFF" w:fill="auto"/>
        <w:spacing w:line="360" w:lineRule="auto"/>
        <w:jc w:val="both"/>
        <w:rPr>
          <w:b/>
          <w:bCs/>
          <w:color w:val="00B0F0"/>
          <w:sz w:val="20"/>
          <w:szCs w:val="20"/>
          <w:u w:val="single"/>
        </w:rPr>
      </w:pPr>
    </w:p>
    <w:p w:rsidR="00947419" w:rsidRPr="000E2825" w:rsidRDefault="00467F27" w:rsidP="000E2825">
      <w:pPr>
        <w:shd w:val="solid" w:color="FFFFFF" w:fill="auto"/>
        <w:spacing w:line="360" w:lineRule="auto"/>
        <w:jc w:val="both"/>
        <w:rPr>
          <w:sz w:val="20"/>
          <w:szCs w:val="20"/>
          <w:lang w:val="ru-RU"/>
        </w:rPr>
      </w:pPr>
      <w:r w:rsidRPr="000E2825">
        <w:rPr>
          <w:b/>
          <w:bCs/>
          <w:sz w:val="20"/>
          <w:szCs w:val="20"/>
          <w:u w:val="single"/>
          <w:lang w:val="ru-RU"/>
        </w:rPr>
        <w:lastRenderedPageBreak/>
        <w:t>1</w:t>
      </w:r>
      <w:r w:rsidR="0034776F">
        <w:rPr>
          <w:b/>
          <w:bCs/>
          <w:sz w:val="20"/>
          <w:szCs w:val="20"/>
          <w:u w:val="single"/>
        </w:rPr>
        <w:t>7</w:t>
      </w:r>
      <w:r w:rsidR="00947419" w:rsidRPr="000E2825">
        <w:rPr>
          <w:b/>
          <w:bCs/>
          <w:sz w:val="20"/>
          <w:szCs w:val="20"/>
          <w:u w:val="single"/>
          <w:lang w:val="ru-RU"/>
        </w:rPr>
        <w:t xml:space="preserve"> - DAS DISPOSIÇÕES GERAIS</w:t>
      </w:r>
      <w:r w:rsidR="00947419" w:rsidRPr="000E2825">
        <w:rPr>
          <w:sz w:val="20"/>
          <w:szCs w:val="20"/>
          <w:lang w:val="ru-RU"/>
        </w:rPr>
        <w:t xml:space="preserve"> </w:t>
      </w:r>
    </w:p>
    <w:p w:rsidR="00947419" w:rsidRPr="000E2825" w:rsidRDefault="00467F27" w:rsidP="000E2825">
      <w:pPr>
        <w:shd w:val="solid" w:color="FFFFFF" w:fill="auto"/>
        <w:spacing w:line="360" w:lineRule="auto"/>
        <w:jc w:val="both"/>
        <w:rPr>
          <w:sz w:val="20"/>
          <w:szCs w:val="20"/>
          <w:lang w:val="ru-RU"/>
        </w:rPr>
      </w:pPr>
      <w:r w:rsidRPr="000E2825">
        <w:rPr>
          <w:sz w:val="20"/>
          <w:szCs w:val="20"/>
          <w:lang w:val="ru-RU"/>
        </w:rPr>
        <w:t>1</w:t>
      </w:r>
      <w:r w:rsidR="0034776F">
        <w:rPr>
          <w:sz w:val="20"/>
          <w:szCs w:val="20"/>
        </w:rPr>
        <w:t>7</w:t>
      </w:r>
      <w:r w:rsidR="00947419" w:rsidRPr="000E2825">
        <w:rPr>
          <w:sz w:val="20"/>
          <w:szCs w:val="20"/>
          <w:lang w:val="ru-RU"/>
        </w:rPr>
        <w:t xml:space="preserve">.1 - É facultado </w:t>
      </w:r>
      <w:r w:rsidR="00947419" w:rsidRPr="000E2825">
        <w:rPr>
          <w:sz w:val="20"/>
          <w:szCs w:val="20"/>
        </w:rPr>
        <w:t>o</w:t>
      </w:r>
      <w:r w:rsidR="00947419" w:rsidRPr="000E2825">
        <w:rPr>
          <w:sz w:val="20"/>
          <w:szCs w:val="20"/>
          <w:lang w:val="ru-RU"/>
        </w:rPr>
        <w:t xml:space="preserve"> Pregoeir</w:t>
      </w:r>
      <w:r w:rsidR="00947419" w:rsidRPr="000E2825">
        <w:rPr>
          <w:sz w:val="20"/>
          <w:szCs w:val="20"/>
        </w:rPr>
        <w:t>o</w:t>
      </w:r>
      <w:r w:rsidR="00947419" w:rsidRPr="000E2825">
        <w:rPr>
          <w:sz w:val="20"/>
          <w:szCs w:val="20"/>
          <w:lang w:val="ru-RU"/>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467F27" w:rsidP="000E2825">
      <w:pPr>
        <w:shd w:val="solid" w:color="FFFFFF" w:fill="auto"/>
        <w:spacing w:line="360" w:lineRule="auto"/>
        <w:jc w:val="both"/>
        <w:rPr>
          <w:sz w:val="20"/>
          <w:szCs w:val="20"/>
          <w:lang w:val="ru-RU"/>
        </w:rPr>
      </w:pPr>
      <w:r w:rsidRPr="000E2825">
        <w:rPr>
          <w:sz w:val="20"/>
          <w:szCs w:val="20"/>
          <w:lang w:val="ru-RU"/>
        </w:rPr>
        <w:t>1</w:t>
      </w:r>
      <w:r w:rsidR="0034776F">
        <w:rPr>
          <w:sz w:val="20"/>
          <w:szCs w:val="20"/>
        </w:rPr>
        <w:t>7</w:t>
      </w:r>
      <w:r w:rsidR="00947419" w:rsidRPr="000E2825">
        <w:rPr>
          <w:sz w:val="20"/>
          <w:szCs w:val="20"/>
          <w:lang w:val="ru-RU"/>
        </w:rPr>
        <w:t xml:space="preserve">.2 - Fica assegurado ao Município o direito de, no interesse da Administração, anular ou revogar, a qualquer tempo, no todo ou em parte, a presente licitação, dando ciência aos participantes, na forma da legislação vigente.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467F27" w:rsidP="000E2825">
      <w:pPr>
        <w:shd w:val="solid" w:color="FFFFFF" w:fill="auto"/>
        <w:spacing w:line="360" w:lineRule="auto"/>
        <w:jc w:val="both"/>
        <w:rPr>
          <w:sz w:val="20"/>
          <w:szCs w:val="20"/>
          <w:lang w:val="ru-RU"/>
        </w:rPr>
      </w:pPr>
      <w:r w:rsidRPr="000E2825">
        <w:rPr>
          <w:sz w:val="20"/>
          <w:szCs w:val="20"/>
          <w:lang w:val="ru-RU"/>
        </w:rPr>
        <w:t>1</w:t>
      </w:r>
      <w:r w:rsidR="0034776F">
        <w:rPr>
          <w:sz w:val="20"/>
          <w:szCs w:val="20"/>
        </w:rPr>
        <w:t>7</w:t>
      </w:r>
      <w:r w:rsidR="00947419" w:rsidRPr="000E2825">
        <w:rPr>
          <w:sz w:val="20"/>
          <w:szCs w:val="20"/>
          <w:lang w:val="ru-RU"/>
        </w:rPr>
        <w:t xml:space="preserve">.3 - Os proponentes assumem todos os custos de preparação e apresentação de suas propostas e o Município não será, em nenhum caso, responsável por esses custos, independentemente da condução ou do resultado do processo licitatório.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467F27" w:rsidP="000E2825">
      <w:pPr>
        <w:shd w:val="solid" w:color="FFFFFF" w:fill="auto"/>
        <w:spacing w:line="360" w:lineRule="auto"/>
        <w:jc w:val="both"/>
        <w:rPr>
          <w:sz w:val="20"/>
          <w:szCs w:val="20"/>
          <w:lang w:val="ru-RU"/>
        </w:rPr>
      </w:pPr>
      <w:r w:rsidRPr="000E2825">
        <w:rPr>
          <w:sz w:val="20"/>
          <w:szCs w:val="20"/>
          <w:lang w:val="ru-RU"/>
        </w:rPr>
        <w:t>1</w:t>
      </w:r>
      <w:r w:rsidR="0034776F">
        <w:rPr>
          <w:sz w:val="20"/>
          <w:szCs w:val="20"/>
        </w:rPr>
        <w:t>7</w:t>
      </w:r>
      <w:r w:rsidR="00947419" w:rsidRPr="000E2825">
        <w:rPr>
          <w:sz w:val="20"/>
          <w:szCs w:val="20"/>
          <w:lang w:val="ru-RU"/>
        </w:rPr>
        <w:t xml:space="preserve">.4 - Os proponentes são responsáveis pela fidelidade e legitimidade das informações e dos documentos apresentados em qualquer fase da licitação.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ED2BF7" w:rsidRPr="000E2825" w:rsidRDefault="00467F27" w:rsidP="000E2825">
      <w:pPr>
        <w:shd w:val="solid" w:color="FFFFFF" w:fill="auto"/>
        <w:spacing w:line="360" w:lineRule="auto"/>
        <w:jc w:val="both"/>
        <w:rPr>
          <w:b/>
          <w:sz w:val="20"/>
          <w:szCs w:val="20"/>
          <w:lang w:val="ru-RU"/>
        </w:rPr>
      </w:pPr>
      <w:r w:rsidRPr="000E2825">
        <w:rPr>
          <w:sz w:val="20"/>
          <w:szCs w:val="20"/>
          <w:lang w:val="ru-RU"/>
        </w:rPr>
        <w:t>1</w:t>
      </w:r>
      <w:r w:rsidR="0034776F">
        <w:rPr>
          <w:sz w:val="20"/>
          <w:szCs w:val="20"/>
        </w:rPr>
        <w:t>7</w:t>
      </w:r>
      <w:r w:rsidR="00947419" w:rsidRPr="000E2825">
        <w:rPr>
          <w:sz w:val="20"/>
          <w:szCs w:val="20"/>
          <w:lang w:val="ru-RU"/>
        </w:rPr>
        <w:t xml:space="preserve">.5 - </w:t>
      </w:r>
      <w:r w:rsidR="00ED2BF7" w:rsidRPr="000E2825">
        <w:rPr>
          <w:b/>
          <w:sz w:val="20"/>
          <w:szCs w:val="20"/>
          <w:lang w:val="ru-RU"/>
        </w:rPr>
        <w:t>Após a apresentação da</w:t>
      </w:r>
      <w:r w:rsidR="00ED2BF7" w:rsidRPr="000E2825">
        <w:rPr>
          <w:b/>
          <w:sz w:val="20"/>
          <w:szCs w:val="20"/>
        </w:rPr>
        <w:t>s</w:t>
      </w:r>
      <w:r w:rsidR="00ED2BF7" w:rsidRPr="000E2825">
        <w:rPr>
          <w:b/>
          <w:sz w:val="20"/>
          <w:szCs w:val="20"/>
          <w:lang w:val="ru-RU"/>
        </w:rPr>
        <w:t xml:space="preserve"> proposta</w:t>
      </w:r>
      <w:r w:rsidR="00ED2BF7" w:rsidRPr="000E2825">
        <w:rPr>
          <w:b/>
          <w:sz w:val="20"/>
          <w:szCs w:val="20"/>
        </w:rPr>
        <w:t>s no credenciamento</w:t>
      </w:r>
      <w:r w:rsidR="00ED2BF7" w:rsidRPr="000E2825">
        <w:rPr>
          <w:b/>
          <w:sz w:val="20"/>
          <w:szCs w:val="20"/>
          <w:lang w:val="ru-RU"/>
        </w:rPr>
        <w:t>, não caberá desistência, salvo por motivo justo decorrente de fato superveniente e aceito pel</w:t>
      </w:r>
      <w:r w:rsidR="00ED2BF7" w:rsidRPr="000E2825">
        <w:rPr>
          <w:b/>
          <w:sz w:val="20"/>
          <w:szCs w:val="20"/>
        </w:rPr>
        <w:t>o</w:t>
      </w:r>
      <w:r w:rsidR="00ED2BF7" w:rsidRPr="000E2825">
        <w:rPr>
          <w:b/>
          <w:sz w:val="20"/>
          <w:szCs w:val="20"/>
          <w:lang w:val="ru-RU"/>
        </w:rPr>
        <w:t xml:space="preserve"> Pregoeir</w:t>
      </w:r>
      <w:r w:rsidR="00ED2BF7" w:rsidRPr="000E2825">
        <w:rPr>
          <w:b/>
          <w:sz w:val="20"/>
          <w:szCs w:val="20"/>
        </w:rPr>
        <w:t>o</w:t>
      </w:r>
      <w:r w:rsidR="00ED2BF7" w:rsidRPr="000E2825">
        <w:rPr>
          <w:b/>
          <w:sz w:val="20"/>
          <w:szCs w:val="20"/>
          <w:lang w:val="ru-RU"/>
        </w:rPr>
        <w:t xml:space="preserve">.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467F27" w:rsidP="000E2825">
      <w:pPr>
        <w:shd w:val="solid" w:color="FFFFFF" w:fill="auto"/>
        <w:spacing w:line="360" w:lineRule="auto"/>
        <w:jc w:val="both"/>
        <w:rPr>
          <w:sz w:val="20"/>
          <w:szCs w:val="20"/>
        </w:rPr>
      </w:pPr>
      <w:r w:rsidRPr="000E2825">
        <w:rPr>
          <w:sz w:val="20"/>
          <w:szCs w:val="20"/>
          <w:lang w:val="ru-RU"/>
        </w:rPr>
        <w:t>1</w:t>
      </w:r>
      <w:r w:rsidR="0034776F">
        <w:rPr>
          <w:sz w:val="20"/>
          <w:szCs w:val="20"/>
        </w:rPr>
        <w:t>7</w:t>
      </w:r>
      <w:r w:rsidR="00947419" w:rsidRPr="000E2825">
        <w:rPr>
          <w:sz w:val="20"/>
          <w:szCs w:val="20"/>
          <w:lang w:val="ru-RU"/>
        </w:rPr>
        <w:t>.6 -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w:t>
      </w:r>
      <w:r w:rsidR="00947419" w:rsidRPr="000E2825">
        <w:rPr>
          <w:sz w:val="20"/>
          <w:szCs w:val="20"/>
        </w:rPr>
        <w:t>o</w:t>
      </w:r>
      <w:r w:rsidR="00947419" w:rsidRPr="000E2825">
        <w:rPr>
          <w:sz w:val="20"/>
          <w:szCs w:val="20"/>
          <w:lang w:val="ru-RU"/>
        </w:rPr>
        <w:t xml:space="preserve"> Pregoeir</w:t>
      </w:r>
      <w:r w:rsidR="00947419" w:rsidRPr="000E2825">
        <w:rPr>
          <w:sz w:val="20"/>
          <w:szCs w:val="20"/>
        </w:rPr>
        <w:t>o</w:t>
      </w:r>
      <w:r w:rsidR="00947419" w:rsidRPr="000E2825">
        <w:rPr>
          <w:sz w:val="20"/>
          <w:szCs w:val="20"/>
          <w:lang w:val="ru-RU"/>
        </w:rPr>
        <w:t xml:space="preserve"> em contrário. </w:t>
      </w:r>
    </w:p>
    <w:p w:rsidR="00ED2BF7" w:rsidRPr="000E2825" w:rsidRDefault="00ED2BF7" w:rsidP="000E2825">
      <w:pPr>
        <w:shd w:val="solid" w:color="FFFFFF" w:fill="auto"/>
        <w:spacing w:line="360" w:lineRule="auto"/>
        <w:jc w:val="both"/>
        <w:rPr>
          <w:sz w:val="20"/>
          <w:szCs w:val="20"/>
        </w:rPr>
      </w:pPr>
    </w:p>
    <w:p w:rsidR="00947419" w:rsidRPr="000E2825" w:rsidRDefault="00467F27" w:rsidP="000E2825">
      <w:pPr>
        <w:shd w:val="solid" w:color="FFFFFF" w:fill="auto"/>
        <w:spacing w:line="360" w:lineRule="auto"/>
        <w:jc w:val="both"/>
        <w:rPr>
          <w:sz w:val="20"/>
          <w:szCs w:val="20"/>
          <w:lang w:val="ru-RU"/>
        </w:rPr>
      </w:pPr>
      <w:r w:rsidRPr="000E2825">
        <w:rPr>
          <w:sz w:val="20"/>
          <w:szCs w:val="20"/>
          <w:lang w:val="ru-RU"/>
        </w:rPr>
        <w:t>1</w:t>
      </w:r>
      <w:r w:rsidR="0034776F">
        <w:rPr>
          <w:sz w:val="20"/>
          <w:szCs w:val="20"/>
        </w:rPr>
        <w:t>7</w:t>
      </w:r>
      <w:r w:rsidR="00947419" w:rsidRPr="000E2825">
        <w:rPr>
          <w:sz w:val="20"/>
          <w:szCs w:val="20"/>
          <w:lang w:val="ru-RU"/>
        </w:rPr>
        <w:t xml:space="preserve">.7 - Na contagem dos prazos estabelecidos neste Edital e seus Anexos, excluir-se-á o dia do início e incluir-se-á o do vencimento. Só se iniciam e vencem os prazos em dias de expediente no Município de Linhares.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467F27" w:rsidP="000E2825">
      <w:pPr>
        <w:shd w:val="solid" w:color="FFFFFF" w:fill="auto"/>
        <w:spacing w:line="360" w:lineRule="auto"/>
        <w:jc w:val="both"/>
        <w:rPr>
          <w:sz w:val="20"/>
          <w:szCs w:val="20"/>
          <w:lang w:val="ru-RU"/>
        </w:rPr>
      </w:pPr>
      <w:r w:rsidRPr="000E2825">
        <w:rPr>
          <w:b/>
          <w:bCs/>
          <w:sz w:val="20"/>
          <w:szCs w:val="20"/>
          <w:lang w:val="ru-RU"/>
        </w:rPr>
        <w:t>1</w:t>
      </w:r>
      <w:r w:rsidR="0034776F">
        <w:rPr>
          <w:b/>
          <w:bCs/>
          <w:sz w:val="20"/>
          <w:szCs w:val="20"/>
        </w:rPr>
        <w:t>7</w:t>
      </w:r>
      <w:r w:rsidR="00947419" w:rsidRPr="000E2825">
        <w:rPr>
          <w:b/>
          <w:bCs/>
          <w:sz w:val="20"/>
          <w:szCs w:val="20"/>
          <w:lang w:val="ru-RU"/>
        </w:rPr>
        <w:t>.8 - O desatendimento de exigências formais não essenciais, não importará no afastamento do licitante, desde que sejam possíveis a aferição da sua qualificação e a exata compreensão da sua proposta, durante a realização da sessão pública de pregão.</w:t>
      </w:r>
      <w:r w:rsidR="00947419" w:rsidRPr="000E2825">
        <w:rPr>
          <w:sz w:val="20"/>
          <w:szCs w:val="20"/>
          <w:lang w:val="ru-RU"/>
        </w:rPr>
        <w:t xml:space="preserve">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467F27" w:rsidP="000E2825">
      <w:pPr>
        <w:shd w:val="solid" w:color="FFFFFF" w:fill="auto"/>
        <w:spacing w:line="360" w:lineRule="auto"/>
        <w:jc w:val="both"/>
        <w:rPr>
          <w:sz w:val="20"/>
          <w:szCs w:val="20"/>
          <w:lang w:val="ru-RU"/>
        </w:rPr>
      </w:pPr>
      <w:r w:rsidRPr="000E2825">
        <w:rPr>
          <w:sz w:val="20"/>
          <w:szCs w:val="20"/>
          <w:lang w:val="ru-RU"/>
        </w:rPr>
        <w:t>1</w:t>
      </w:r>
      <w:r w:rsidR="0034776F">
        <w:rPr>
          <w:sz w:val="20"/>
          <w:szCs w:val="20"/>
        </w:rPr>
        <w:t>7</w:t>
      </w:r>
      <w:r w:rsidR="00947419" w:rsidRPr="000E2825">
        <w:rPr>
          <w:sz w:val="20"/>
          <w:szCs w:val="20"/>
          <w:lang w:val="ru-RU"/>
        </w:rPr>
        <w:t xml:space="preserve">.9 - As normas que disciplinam este pregão serão sempre interpretadas em favor da ampliação da disputa entre os interessados, sem comprometimento da segurança do futuro contrato. </w:t>
      </w:r>
    </w:p>
    <w:p w:rsidR="00947419" w:rsidRPr="000E2825" w:rsidRDefault="00467F27" w:rsidP="000E2825">
      <w:pPr>
        <w:shd w:val="solid" w:color="FFFFFF" w:fill="auto"/>
        <w:spacing w:line="360" w:lineRule="auto"/>
        <w:jc w:val="both"/>
        <w:rPr>
          <w:sz w:val="20"/>
          <w:szCs w:val="20"/>
          <w:lang w:val="ru-RU"/>
        </w:rPr>
      </w:pPr>
      <w:r w:rsidRPr="000E2825">
        <w:rPr>
          <w:sz w:val="20"/>
          <w:szCs w:val="20"/>
          <w:lang w:val="ru-RU"/>
        </w:rPr>
        <w:lastRenderedPageBreak/>
        <w:t>1</w:t>
      </w:r>
      <w:r w:rsidR="0034776F">
        <w:rPr>
          <w:sz w:val="20"/>
          <w:szCs w:val="20"/>
        </w:rPr>
        <w:t>7</w:t>
      </w:r>
      <w:r w:rsidR="00947419" w:rsidRPr="000E2825">
        <w:rPr>
          <w:sz w:val="20"/>
          <w:szCs w:val="20"/>
          <w:lang w:val="ru-RU"/>
        </w:rPr>
        <w:t xml:space="preserve">.10 - Qualquer pedido de esclarecimento em relação a eventuais dúvidas na interpretação do presente Edital e seus Anexos, deverá ser encaminhado, por escrito, </w:t>
      </w:r>
      <w:r w:rsidR="00947419" w:rsidRPr="000E2825">
        <w:rPr>
          <w:sz w:val="20"/>
          <w:szCs w:val="20"/>
        </w:rPr>
        <w:t>o</w:t>
      </w:r>
      <w:r w:rsidR="00947419" w:rsidRPr="000E2825">
        <w:rPr>
          <w:sz w:val="20"/>
          <w:szCs w:val="20"/>
          <w:lang w:val="ru-RU"/>
        </w:rPr>
        <w:t xml:space="preserve"> Pregoeir</w:t>
      </w:r>
      <w:r w:rsidR="00947419" w:rsidRPr="000E2825">
        <w:rPr>
          <w:sz w:val="20"/>
          <w:szCs w:val="20"/>
        </w:rPr>
        <w:t>o</w:t>
      </w:r>
      <w:r w:rsidR="00947419" w:rsidRPr="000E2825">
        <w:rPr>
          <w:sz w:val="20"/>
          <w:szCs w:val="20"/>
          <w:lang w:val="ru-RU"/>
        </w:rPr>
        <w:t xml:space="preserve">, na Avenida </w:t>
      </w:r>
      <w:r w:rsidR="00CB098A" w:rsidRPr="000E2825">
        <w:rPr>
          <w:sz w:val="20"/>
          <w:szCs w:val="20"/>
        </w:rPr>
        <w:t>Augusto Pestana,</w:t>
      </w:r>
      <w:r w:rsidR="00CB098A" w:rsidRPr="000E2825">
        <w:rPr>
          <w:sz w:val="20"/>
          <w:szCs w:val="20"/>
          <w:lang w:val="ru-RU"/>
        </w:rPr>
        <w:t xml:space="preserve"> </w:t>
      </w:r>
      <w:r w:rsidR="00CB098A" w:rsidRPr="000E2825">
        <w:rPr>
          <w:sz w:val="20"/>
          <w:szCs w:val="20"/>
        </w:rPr>
        <w:t>790</w:t>
      </w:r>
      <w:r w:rsidR="00CB098A" w:rsidRPr="000E2825">
        <w:rPr>
          <w:sz w:val="20"/>
          <w:szCs w:val="20"/>
          <w:lang w:val="ru-RU"/>
        </w:rPr>
        <w:t>,</w:t>
      </w:r>
      <w:r w:rsidR="00947419" w:rsidRPr="000E2825">
        <w:rPr>
          <w:sz w:val="20"/>
          <w:szCs w:val="20"/>
          <w:lang w:val="ru-RU"/>
        </w:rPr>
        <w:t xml:space="preserve"> Centro, nesta cidade, no prédio desta Prefeitura ou por fax símile para o número +55 (27) 3372-6817. </w:t>
      </w:r>
    </w:p>
    <w:p w:rsidR="00947419" w:rsidRPr="000E2825" w:rsidRDefault="00467F27" w:rsidP="000E2825">
      <w:pPr>
        <w:shd w:val="solid" w:color="FFFFFF" w:fill="auto"/>
        <w:spacing w:line="360" w:lineRule="auto"/>
        <w:ind w:left="567"/>
        <w:jc w:val="both"/>
        <w:rPr>
          <w:sz w:val="20"/>
          <w:szCs w:val="20"/>
          <w:lang w:val="ru-RU"/>
        </w:rPr>
      </w:pPr>
      <w:r w:rsidRPr="000E2825">
        <w:rPr>
          <w:sz w:val="20"/>
          <w:szCs w:val="20"/>
          <w:lang w:val="ru-RU"/>
        </w:rPr>
        <w:t>1</w:t>
      </w:r>
      <w:r w:rsidR="0034776F">
        <w:rPr>
          <w:sz w:val="20"/>
          <w:szCs w:val="20"/>
        </w:rPr>
        <w:t>7</w:t>
      </w:r>
      <w:r w:rsidR="00947419" w:rsidRPr="000E2825">
        <w:rPr>
          <w:sz w:val="20"/>
          <w:szCs w:val="20"/>
          <w:lang w:val="ru-RU"/>
        </w:rPr>
        <w:t xml:space="preserve">.10.1 As dúvidas a serem dirimidas por telefone serão somente aquelas de ordem estritamente informal.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467F27" w:rsidP="000E2825">
      <w:pPr>
        <w:shd w:val="solid" w:color="FFFFFF" w:fill="auto"/>
        <w:spacing w:line="360" w:lineRule="auto"/>
        <w:jc w:val="both"/>
        <w:rPr>
          <w:sz w:val="20"/>
          <w:szCs w:val="20"/>
          <w:lang w:val="ru-RU"/>
        </w:rPr>
      </w:pPr>
      <w:r w:rsidRPr="000E2825">
        <w:rPr>
          <w:sz w:val="20"/>
          <w:szCs w:val="20"/>
          <w:lang w:val="ru-RU"/>
        </w:rPr>
        <w:t>1</w:t>
      </w:r>
      <w:r w:rsidR="0034776F">
        <w:rPr>
          <w:sz w:val="20"/>
          <w:szCs w:val="20"/>
        </w:rPr>
        <w:t>7</w:t>
      </w:r>
      <w:r w:rsidR="00947419" w:rsidRPr="000E2825">
        <w:rPr>
          <w:sz w:val="20"/>
          <w:szCs w:val="20"/>
          <w:lang w:val="ru-RU"/>
        </w:rPr>
        <w:t xml:space="preserve">.11 - A homologação do resultado desta licitação não implicará em direito à execução dos  serviços licitados.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467F27" w:rsidP="000E2825">
      <w:pPr>
        <w:shd w:val="solid" w:color="FFFFFF" w:fill="auto"/>
        <w:spacing w:line="360" w:lineRule="auto"/>
        <w:jc w:val="both"/>
        <w:rPr>
          <w:sz w:val="20"/>
          <w:szCs w:val="20"/>
          <w:lang w:val="ru-RU"/>
        </w:rPr>
      </w:pPr>
      <w:r w:rsidRPr="000E2825">
        <w:rPr>
          <w:sz w:val="20"/>
          <w:szCs w:val="20"/>
          <w:lang w:val="ru-RU"/>
        </w:rPr>
        <w:t>1</w:t>
      </w:r>
      <w:r w:rsidR="0034776F">
        <w:rPr>
          <w:sz w:val="20"/>
          <w:szCs w:val="20"/>
        </w:rPr>
        <w:t>7</w:t>
      </w:r>
      <w:r w:rsidR="00947419" w:rsidRPr="000E2825">
        <w:rPr>
          <w:sz w:val="20"/>
          <w:szCs w:val="20"/>
          <w:lang w:val="ru-RU"/>
        </w:rPr>
        <w:t>.12 - A devolução dos envelopes "HABILITAÇÃO" para as empresas não vencedores da licitação, ocorrerá após a formalização do contrato, mediante recibo assinado pelo representante da empresa, e, Se em até 10 (dez) dias após a publicação do Resumo do Contrato não houver ocorrido a retir</w:t>
      </w:r>
      <w:r w:rsidR="002E0C75" w:rsidRPr="000E2825">
        <w:rPr>
          <w:sz w:val="20"/>
          <w:szCs w:val="20"/>
          <w:lang w:val="ru-RU"/>
        </w:rPr>
        <w:t>ada dos envelopes os mesmos ser</w:t>
      </w:r>
      <w:r w:rsidR="00947419" w:rsidRPr="000E2825">
        <w:rPr>
          <w:sz w:val="20"/>
          <w:szCs w:val="20"/>
          <w:lang w:val="ru-RU"/>
        </w:rPr>
        <w:t xml:space="preserve">ão destruídos. </w:t>
      </w:r>
    </w:p>
    <w:p w:rsidR="00032D58" w:rsidRPr="000E2825" w:rsidRDefault="00947419" w:rsidP="000E2825">
      <w:pPr>
        <w:shd w:val="solid" w:color="FFFFFF" w:fill="auto"/>
        <w:spacing w:line="360" w:lineRule="auto"/>
        <w:jc w:val="both"/>
        <w:rPr>
          <w:sz w:val="20"/>
          <w:szCs w:val="20"/>
        </w:rPr>
      </w:pPr>
      <w:r w:rsidRPr="000E2825">
        <w:rPr>
          <w:sz w:val="20"/>
          <w:szCs w:val="20"/>
          <w:lang w:val="ru-RU"/>
        </w:rPr>
        <w:t xml:space="preserve"> </w:t>
      </w:r>
    </w:p>
    <w:p w:rsidR="00032D58" w:rsidRPr="000E2825" w:rsidRDefault="00032D58" w:rsidP="000E2825">
      <w:pPr>
        <w:shd w:val="solid" w:color="FFFFFF" w:fill="auto"/>
        <w:spacing w:line="360" w:lineRule="auto"/>
        <w:jc w:val="both"/>
        <w:rPr>
          <w:b/>
          <w:bCs/>
          <w:color w:val="000000"/>
          <w:sz w:val="20"/>
          <w:szCs w:val="20"/>
          <w:bdr w:val="none" w:sz="0" w:space="0" w:color="auto" w:frame="1"/>
          <w:shd w:val="clear" w:color="auto" w:fill="FDFDFD"/>
        </w:rPr>
      </w:pPr>
      <w:r w:rsidRPr="000E2825">
        <w:rPr>
          <w:color w:val="FF0000"/>
          <w:sz w:val="20"/>
          <w:szCs w:val="20"/>
          <w:shd w:val="clear" w:color="auto" w:fill="FDFDFD"/>
        </w:rPr>
        <w:t>1</w:t>
      </w:r>
      <w:r w:rsidR="0034776F">
        <w:rPr>
          <w:color w:val="FF0000"/>
          <w:sz w:val="20"/>
          <w:szCs w:val="20"/>
          <w:shd w:val="clear" w:color="auto" w:fill="FDFDFD"/>
        </w:rPr>
        <w:t>7</w:t>
      </w:r>
      <w:r w:rsidRPr="000E2825">
        <w:rPr>
          <w:color w:val="FF0000"/>
          <w:sz w:val="20"/>
          <w:szCs w:val="20"/>
          <w:shd w:val="clear" w:color="auto" w:fill="FDFDFD"/>
        </w:rPr>
        <w:t>.13</w:t>
      </w:r>
      <w:r w:rsidRPr="000E2825">
        <w:rPr>
          <w:color w:val="000000"/>
          <w:sz w:val="20"/>
          <w:szCs w:val="20"/>
          <w:shd w:val="clear" w:color="auto" w:fill="FDFDFD"/>
        </w:rPr>
        <w:t xml:space="preserve"> - </w:t>
      </w:r>
      <w:r w:rsidRPr="000E2825">
        <w:rPr>
          <w:color w:val="000000"/>
          <w:sz w:val="20"/>
          <w:szCs w:val="20"/>
          <w:bdr w:val="none" w:sz="0" w:space="0" w:color="auto" w:frame="1"/>
          <w:shd w:val="clear" w:color="auto" w:fill="FDFDFD"/>
        </w:rPr>
        <w:t>Em caso de divergência entre disposições deste Edital e de seus anexos ou demais peças que compõem o processo, </w:t>
      </w:r>
      <w:r w:rsidRPr="000E2825">
        <w:rPr>
          <w:b/>
          <w:bCs/>
          <w:color w:val="000000"/>
          <w:sz w:val="20"/>
          <w:szCs w:val="20"/>
          <w:bdr w:val="none" w:sz="0" w:space="0" w:color="auto" w:frame="1"/>
          <w:shd w:val="clear" w:color="auto" w:fill="FDFDFD"/>
        </w:rPr>
        <w:t>prevalecerá as deste Edital.</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467F27" w:rsidP="000E2825">
      <w:pPr>
        <w:shd w:val="solid" w:color="FFFFFF" w:fill="auto"/>
        <w:spacing w:line="360" w:lineRule="auto"/>
        <w:jc w:val="both"/>
        <w:rPr>
          <w:sz w:val="20"/>
          <w:szCs w:val="20"/>
          <w:lang w:val="ru-RU"/>
        </w:rPr>
      </w:pPr>
      <w:r w:rsidRPr="000E2825">
        <w:rPr>
          <w:sz w:val="20"/>
          <w:szCs w:val="20"/>
          <w:lang w:val="ru-RU"/>
        </w:rPr>
        <w:t>1</w:t>
      </w:r>
      <w:r w:rsidR="0034776F">
        <w:rPr>
          <w:sz w:val="20"/>
          <w:szCs w:val="20"/>
        </w:rPr>
        <w:t>7</w:t>
      </w:r>
      <w:r w:rsidR="00947419" w:rsidRPr="000E2825">
        <w:rPr>
          <w:sz w:val="20"/>
          <w:szCs w:val="20"/>
          <w:lang w:val="ru-RU"/>
        </w:rPr>
        <w:t>.1</w:t>
      </w:r>
      <w:r w:rsidR="00032D58" w:rsidRPr="000E2825">
        <w:rPr>
          <w:sz w:val="20"/>
          <w:szCs w:val="20"/>
        </w:rPr>
        <w:t xml:space="preserve">4 </w:t>
      </w:r>
      <w:r w:rsidR="00947419" w:rsidRPr="000E2825">
        <w:rPr>
          <w:sz w:val="20"/>
          <w:szCs w:val="20"/>
          <w:lang w:val="ru-RU"/>
        </w:rPr>
        <w:t xml:space="preserve">- Nos casos omissos aplicar-se-ão as demais disposições constantes na Lei nº 10.520/2002, e do Decreto nº 3.555, publicado no D.O.U. de 09 de agosto de 2.000, e, subsidiariamente, pela Lei nº 8.666/93 e suas alterações e pela Lei Complementar nº 123/2006. </w:t>
      </w:r>
    </w:p>
    <w:p w:rsidR="00947419" w:rsidRPr="000E2825" w:rsidRDefault="00947419" w:rsidP="000E2825">
      <w:pPr>
        <w:shd w:val="solid" w:color="FFFFFF" w:fill="auto"/>
        <w:spacing w:line="360" w:lineRule="auto"/>
        <w:jc w:val="both"/>
        <w:rPr>
          <w:sz w:val="20"/>
          <w:szCs w:val="20"/>
          <w:lang w:val="ru-RU"/>
        </w:rPr>
      </w:pPr>
      <w:r w:rsidRPr="000E2825">
        <w:rPr>
          <w:sz w:val="20"/>
          <w:szCs w:val="20"/>
          <w:lang w:val="ru-RU"/>
        </w:rPr>
        <w:t xml:space="preserve">  </w:t>
      </w:r>
    </w:p>
    <w:p w:rsidR="00947419" w:rsidRPr="000E2825" w:rsidRDefault="00467F27" w:rsidP="000E2825">
      <w:pPr>
        <w:shd w:val="solid" w:color="FFFFFF" w:fill="auto"/>
        <w:spacing w:line="360" w:lineRule="auto"/>
        <w:jc w:val="both"/>
        <w:rPr>
          <w:sz w:val="20"/>
          <w:szCs w:val="20"/>
          <w:lang w:val="ru-RU"/>
        </w:rPr>
      </w:pPr>
      <w:r w:rsidRPr="000E2825">
        <w:rPr>
          <w:color w:val="000000"/>
          <w:sz w:val="20"/>
          <w:szCs w:val="20"/>
          <w:lang w:val="ru-RU"/>
        </w:rPr>
        <w:t>1</w:t>
      </w:r>
      <w:r w:rsidR="0034776F">
        <w:rPr>
          <w:color w:val="000000"/>
          <w:sz w:val="20"/>
          <w:szCs w:val="20"/>
        </w:rPr>
        <w:t>7</w:t>
      </w:r>
      <w:r w:rsidR="00947419" w:rsidRPr="000E2825">
        <w:rPr>
          <w:color w:val="000000"/>
          <w:sz w:val="20"/>
          <w:szCs w:val="20"/>
          <w:lang w:val="ru-RU"/>
        </w:rPr>
        <w:t>.1</w:t>
      </w:r>
      <w:r w:rsidR="00032D58" w:rsidRPr="000E2825">
        <w:rPr>
          <w:color w:val="000000"/>
          <w:sz w:val="20"/>
          <w:szCs w:val="20"/>
        </w:rPr>
        <w:t>5</w:t>
      </w:r>
      <w:r w:rsidR="00947419" w:rsidRPr="000E2825">
        <w:rPr>
          <w:color w:val="000000"/>
          <w:sz w:val="20"/>
          <w:szCs w:val="20"/>
          <w:lang w:val="ru-RU"/>
        </w:rPr>
        <w:t xml:space="preserve"> - O foro para dirimir questões relativas ao presente Edital, será na Comarca de Linhares- ES, com exclusão de qualquer outro.</w:t>
      </w:r>
      <w:r w:rsidR="00947419" w:rsidRPr="000E2825">
        <w:rPr>
          <w:sz w:val="20"/>
          <w:szCs w:val="20"/>
          <w:lang w:val="ru-RU"/>
        </w:rPr>
        <w:t xml:space="preserve"> </w:t>
      </w:r>
    </w:p>
    <w:p w:rsidR="00947419" w:rsidRDefault="00947419" w:rsidP="000E2825">
      <w:pPr>
        <w:shd w:val="solid" w:color="FFFFFF" w:fill="auto"/>
        <w:spacing w:line="360" w:lineRule="auto"/>
        <w:jc w:val="both"/>
        <w:rPr>
          <w:sz w:val="20"/>
          <w:szCs w:val="20"/>
        </w:rPr>
      </w:pPr>
      <w:r w:rsidRPr="000E2825">
        <w:rPr>
          <w:sz w:val="20"/>
          <w:szCs w:val="20"/>
          <w:lang w:val="ru-RU"/>
        </w:rPr>
        <w:t xml:space="preserve">  </w:t>
      </w:r>
    </w:p>
    <w:p w:rsidR="005A7D78" w:rsidRPr="005A7D78" w:rsidRDefault="005A7D78" w:rsidP="000E2825">
      <w:pPr>
        <w:shd w:val="solid" w:color="FFFFFF" w:fill="auto"/>
        <w:spacing w:line="360" w:lineRule="auto"/>
        <w:jc w:val="both"/>
        <w:rPr>
          <w:sz w:val="20"/>
          <w:szCs w:val="20"/>
        </w:rPr>
      </w:pPr>
    </w:p>
    <w:p w:rsidR="00947419" w:rsidRPr="000E2825" w:rsidRDefault="00947419" w:rsidP="008E50DD">
      <w:pPr>
        <w:shd w:val="solid" w:color="FFFFFF" w:fill="auto"/>
        <w:spacing w:line="360" w:lineRule="auto"/>
        <w:jc w:val="center"/>
        <w:rPr>
          <w:sz w:val="20"/>
          <w:szCs w:val="20"/>
        </w:rPr>
      </w:pPr>
      <w:r w:rsidRPr="000E2825">
        <w:rPr>
          <w:sz w:val="20"/>
          <w:szCs w:val="20"/>
          <w:lang w:val="ru-RU"/>
        </w:rPr>
        <w:t xml:space="preserve">Linhares - ES,       de                       de </w:t>
      </w:r>
      <w:r w:rsidR="00990B18">
        <w:rPr>
          <w:sz w:val="20"/>
          <w:szCs w:val="20"/>
        </w:rPr>
        <w:t>2019</w:t>
      </w:r>
      <w:r w:rsidRPr="000E2825">
        <w:rPr>
          <w:sz w:val="20"/>
          <w:szCs w:val="20"/>
          <w:lang w:val="ru-RU"/>
        </w:rPr>
        <w:t xml:space="preserve">. </w:t>
      </w:r>
    </w:p>
    <w:p w:rsidR="005A7D78" w:rsidRPr="000E2825" w:rsidRDefault="005A7D78" w:rsidP="008E50DD">
      <w:pPr>
        <w:shd w:val="solid" w:color="FFFFFF" w:fill="auto"/>
        <w:spacing w:line="360" w:lineRule="auto"/>
        <w:rPr>
          <w:sz w:val="20"/>
          <w:szCs w:val="20"/>
        </w:rPr>
      </w:pPr>
    </w:p>
    <w:p w:rsidR="008E50DD" w:rsidRPr="00F2489F" w:rsidRDefault="00F2489F" w:rsidP="008E50DD">
      <w:pPr>
        <w:spacing w:line="360" w:lineRule="auto"/>
        <w:jc w:val="center"/>
        <w:rPr>
          <w:rStyle w:val="Forte"/>
          <w:b w:val="0"/>
          <w:color w:val="FF0000"/>
          <w:sz w:val="20"/>
          <w:szCs w:val="20"/>
        </w:rPr>
      </w:pPr>
      <w:r w:rsidRPr="00F2489F">
        <w:rPr>
          <w:rStyle w:val="Forte"/>
          <w:b w:val="0"/>
          <w:color w:val="FF0000"/>
          <w:sz w:val="20"/>
          <w:szCs w:val="20"/>
        </w:rPr>
        <w:t xml:space="preserve">Jones </w:t>
      </w:r>
      <w:r>
        <w:rPr>
          <w:rStyle w:val="Forte"/>
          <w:b w:val="0"/>
          <w:color w:val="FF0000"/>
          <w:sz w:val="20"/>
          <w:szCs w:val="20"/>
        </w:rPr>
        <w:t>d</w:t>
      </w:r>
      <w:r w:rsidRPr="00F2489F">
        <w:rPr>
          <w:rStyle w:val="Forte"/>
          <w:b w:val="0"/>
          <w:color w:val="FF0000"/>
          <w:sz w:val="20"/>
          <w:szCs w:val="20"/>
        </w:rPr>
        <w:t xml:space="preserve">a Silva </w:t>
      </w:r>
      <w:r>
        <w:rPr>
          <w:rStyle w:val="Forte"/>
          <w:b w:val="0"/>
          <w:color w:val="FF0000"/>
          <w:sz w:val="20"/>
          <w:szCs w:val="20"/>
        </w:rPr>
        <w:t>d</w:t>
      </w:r>
      <w:r w:rsidRPr="00F2489F">
        <w:rPr>
          <w:rStyle w:val="Forte"/>
          <w:b w:val="0"/>
          <w:color w:val="FF0000"/>
          <w:sz w:val="20"/>
          <w:szCs w:val="20"/>
        </w:rPr>
        <w:t>e Freitas Mattos.</w:t>
      </w:r>
    </w:p>
    <w:p w:rsidR="008E50DD" w:rsidRPr="008E50DD" w:rsidRDefault="008E50DD" w:rsidP="008E50DD">
      <w:pPr>
        <w:spacing w:line="360" w:lineRule="auto"/>
        <w:jc w:val="center"/>
        <w:rPr>
          <w:rStyle w:val="Forte"/>
          <w:b w:val="0"/>
          <w:color w:val="FF0000"/>
          <w:sz w:val="20"/>
          <w:szCs w:val="20"/>
        </w:rPr>
      </w:pPr>
      <w:r w:rsidRPr="008E50DD">
        <w:rPr>
          <w:rStyle w:val="Forte"/>
          <w:b w:val="0"/>
          <w:color w:val="FF0000"/>
          <w:sz w:val="20"/>
          <w:szCs w:val="20"/>
        </w:rPr>
        <w:t>Secretário Municipal de Segurança Pública e Defesa Social</w:t>
      </w:r>
    </w:p>
    <w:p w:rsidR="00640D49" w:rsidRPr="000E2825" w:rsidRDefault="00640D49" w:rsidP="000E2825">
      <w:pPr>
        <w:shd w:val="solid" w:color="FFFFFF" w:fill="auto"/>
        <w:spacing w:line="360" w:lineRule="auto"/>
        <w:jc w:val="center"/>
        <w:rPr>
          <w:sz w:val="20"/>
          <w:szCs w:val="20"/>
        </w:rPr>
      </w:pPr>
    </w:p>
    <w:p w:rsidR="00DA2AE4" w:rsidRDefault="00DA2AE4" w:rsidP="00AB272B">
      <w:pPr>
        <w:shd w:val="solid" w:color="FFFFFF" w:fill="auto"/>
        <w:spacing w:line="360" w:lineRule="auto"/>
        <w:rPr>
          <w:color w:val="FF0000"/>
          <w:sz w:val="20"/>
          <w:szCs w:val="20"/>
        </w:rPr>
      </w:pPr>
    </w:p>
    <w:p w:rsidR="005A7D78" w:rsidRDefault="005A7D78" w:rsidP="00AB272B">
      <w:pPr>
        <w:shd w:val="solid" w:color="FFFFFF" w:fill="auto"/>
        <w:spacing w:line="360" w:lineRule="auto"/>
        <w:rPr>
          <w:color w:val="FF0000"/>
          <w:sz w:val="20"/>
          <w:szCs w:val="20"/>
        </w:rPr>
      </w:pPr>
    </w:p>
    <w:p w:rsidR="00CD26DC" w:rsidRDefault="00CD26DC" w:rsidP="00AB272B">
      <w:pPr>
        <w:shd w:val="solid" w:color="FFFFFF" w:fill="auto"/>
        <w:spacing w:line="360" w:lineRule="auto"/>
        <w:rPr>
          <w:color w:val="FF0000"/>
          <w:sz w:val="20"/>
          <w:szCs w:val="20"/>
        </w:rPr>
      </w:pPr>
    </w:p>
    <w:p w:rsidR="00CD26DC" w:rsidRDefault="00CD26DC" w:rsidP="00AB272B">
      <w:pPr>
        <w:shd w:val="solid" w:color="FFFFFF" w:fill="auto"/>
        <w:spacing w:line="360" w:lineRule="auto"/>
        <w:rPr>
          <w:color w:val="FF0000"/>
          <w:sz w:val="20"/>
          <w:szCs w:val="20"/>
        </w:rPr>
      </w:pPr>
    </w:p>
    <w:p w:rsidR="00CD26DC" w:rsidRDefault="00CD26DC" w:rsidP="00AB272B">
      <w:pPr>
        <w:shd w:val="solid" w:color="FFFFFF" w:fill="auto"/>
        <w:spacing w:line="360" w:lineRule="auto"/>
        <w:rPr>
          <w:color w:val="FF0000"/>
          <w:sz w:val="20"/>
          <w:szCs w:val="20"/>
        </w:rPr>
      </w:pPr>
    </w:p>
    <w:p w:rsidR="0034776F" w:rsidRPr="00D56EF7" w:rsidRDefault="0034776F" w:rsidP="0034776F">
      <w:pPr>
        <w:pStyle w:val="Corpodetexto21"/>
        <w:jc w:val="center"/>
        <w:rPr>
          <w:rFonts w:ascii="Arial" w:hAnsi="Arial" w:cs="Arial"/>
          <w:sz w:val="20"/>
        </w:rPr>
      </w:pPr>
      <w:r w:rsidRPr="00D56EF7">
        <w:rPr>
          <w:rFonts w:ascii="Arial" w:hAnsi="Arial" w:cs="Arial"/>
          <w:sz w:val="20"/>
        </w:rPr>
        <w:lastRenderedPageBreak/>
        <w:t>TERMO DE REFERÊNCIA</w:t>
      </w:r>
    </w:p>
    <w:p w:rsidR="0034776F" w:rsidRPr="00D56EF7" w:rsidRDefault="0034776F" w:rsidP="0034776F">
      <w:pPr>
        <w:pStyle w:val="Corpodetexto21"/>
        <w:jc w:val="center"/>
        <w:rPr>
          <w:rFonts w:ascii="Arial" w:hAnsi="Arial" w:cs="Arial"/>
          <w:sz w:val="20"/>
        </w:rPr>
      </w:pPr>
    </w:p>
    <w:p w:rsidR="00827EE1" w:rsidRPr="00725FC9" w:rsidRDefault="00827EE1" w:rsidP="00725FC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Forte"/>
          <w:sz w:val="20"/>
          <w:szCs w:val="20"/>
          <w:u w:val="single"/>
        </w:rPr>
      </w:pPr>
      <w:r w:rsidRPr="00725FC9">
        <w:rPr>
          <w:rStyle w:val="Forte"/>
          <w:sz w:val="20"/>
          <w:szCs w:val="20"/>
          <w:u w:val="single"/>
        </w:rPr>
        <w:t>OBJETO DO PROJETO</w:t>
      </w:r>
    </w:p>
    <w:p w:rsidR="00827EE1" w:rsidRPr="00725FC9" w:rsidRDefault="00827EE1" w:rsidP="00725FC9">
      <w:pPr>
        <w:jc w:val="both"/>
        <w:rPr>
          <w:sz w:val="20"/>
          <w:szCs w:val="20"/>
        </w:rPr>
      </w:pPr>
      <w:r w:rsidRPr="00725FC9">
        <w:rPr>
          <w:rStyle w:val="Forte"/>
          <w:b w:val="0"/>
          <w:sz w:val="20"/>
          <w:szCs w:val="20"/>
        </w:rPr>
        <w:t xml:space="preserve">Aquisição de </w:t>
      </w:r>
      <w:r w:rsidRPr="00725FC9">
        <w:rPr>
          <w:b/>
          <w:sz w:val="20"/>
          <w:szCs w:val="20"/>
        </w:rPr>
        <w:t>UNIFORMES</w:t>
      </w:r>
      <w:r w:rsidRPr="00725FC9">
        <w:rPr>
          <w:sz w:val="20"/>
          <w:szCs w:val="20"/>
        </w:rPr>
        <w:t xml:space="preserve"> para atender aos 46 (quarenta e seis) </w:t>
      </w:r>
      <w:r w:rsidRPr="009B25A4">
        <w:rPr>
          <w:color w:val="FF0000"/>
          <w:sz w:val="20"/>
          <w:szCs w:val="20"/>
        </w:rPr>
        <w:t xml:space="preserve">Guarda-Vidas </w:t>
      </w:r>
      <w:r w:rsidRPr="009B25A4">
        <w:rPr>
          <w:rStyle w:val="Forte"/>
          <w:b w:val="0"/>
          <w:color w:val="FF0000"/>
          <w:sz w:val="20"/>
          <w:szCs w:val="20"/>
        </w:rPr>
        <w:t xml:space="preserve">que atuarão durante os trabalhos da </w:t>
      </w:r>
      <w:r w:rsidRPr="009B25A4">
        <w:rPr>
          <w:rStyle w:val="Forte"/>
          <w:color w:val="FF0000"/>
          <w:sz w:val="20"/>
          <w:szCs w:val="20"/>
        </w:rPr>
        <w:t>Operação Salvamar 2019/2020</w:t>
      </w:r>
      <w:r w:rsidRPr="009B25A4">
        <w:rPr>
          <w:rStyle w:val="Forte"/>
          <w:b w:val="0"/>
          <w:color w:val="FF0000"/>
          <w:sz w:val="20"/>
          <w:szCs w:val="20"/>
        </w:rPr>
        <w:t xml:space="preserve"> nos balneários do município, </w:t>
      </w:r>
      <w:r w:rsidRPr="009B25A4">
        <w:rPr>
          <w:color w:val="FF0000"/>
          <w:sz w:val="20"/>
          <w:szCs w:val="20"/>
        </w:rPr>
        <w:t>conforme descrições abaixo, para atendimento à solicitação do Comandante do 2º Batalhão de Bombeiros de Linhares-ES.</w:t>
      </w:r>
    </w:p>
    <w:p w:rsidR="00827EE1" w:rsidRPr="00725FC9" w:rsidRDefault="00827EE1" w:rsidP="00725FC9">
      <w:pPr>
        <w:jc w:val="both"/>
        <w:rPr>
          <w:sz w:val="20"/>
          <w:szCs w:val="20"/>
        </w:rPr>
      </w:pPr>
    </w:p>
    <w:p w:rsidR="00827EE1" w:rsidRPr="00725FC9" w:rsidRDefault="00827EE1" w:rsidP="00725FC9">
      <w:pPr>
        <w:jc w:val="both"/>
        <w:rPr>
          <w:rStyle w:val="Forte"/>
          <w:sz w:val="20"/>
          <w:szCs w:val="20"/>
          <w:u w:val="single"/>
        </w:rPr>
      </w:pPr>
      <w:r w:rsidRPr="00725FC9">
        <w:rPr>
          <w:rStyle w:val="Forte"/>
          <w:sz w:val="20"/>
          <w:szCs w:val="20"/>
          <w:u w:val="single"/>
        </w:rPr>
        <w:t>JUSTIFICATIVA DA CONTRATAÇÃO</w:t>
      </w:r>
    </w:p>
    <w:p w:rsidR="00827EE1" w:rsidRPr="00725FC9" w:rsidRDefault="00827EE1" w:rsidP="00725FC9">
      <w:pPr>
        <w:jc w:val="both"/>
        <w:rPr>
          <w:rStyle w:val="Forte"/>
          <w:b w:val="0"/>
          <w:sz w:val="20"/>
          <w:szCs w:val="20"/>
        </w:rPr>
      </w:pPr>
      <w:r w:rsidRPr="00725FC9">
        <w:rPr>
          <w:rStyle w:val="Forte"/>
          <w:b w:val="0"/>
          <w:sz w:val="20"/>
          <w:szCs w:val="20"/>
        </w:rPr>
        <w:t>Tendo em vista a proximidade do período de Verão 2019/2020 e a necessidade de execução de diversas ações para esta estação, tornou-se necessária a aquisição de materiais destinados a atender ao Projeto “Operação Salvamar 2019/2020”, que tem por objeto o desenvolvimento das Ações de Salvamento Marítimo, na Orla do Município de Linhares, através das atividades de Vigilância preventiva a afogamentos nas praias com maior índice de ocorrências.</w:t>
      </w:r>
    </w:p>
    <w:p w:rsidR="00827EE1" w:rsidRPr="00725FC9" w:rsidRDefault="00827EE1" w:rsidP="00725FC9">
      <w:pPr>
        <w:jc w:val="both"/>
        <w:rPr>
          <w:rStyle w:val="Forte"/>
          <w:b w:val="0"/>
          <w:sz w:val="20"/>
          <w:szCs w:val="20"/>
        </w:rPr>
      </w:pPr>
    </w:p>
    <w:p w:rsidR="00827EE1" w:rsidRPr="00725FC9" w:rsidRDefault="00827EE1" w:rsidP="00725FC9">
      <w:pPr>
        <w:jc w:val="both"/>
        <w:rPr>
          <w:rStyle w:val="Forte"/>
          <w:b w:val="0"/>
          <w:sz w:val="20"/>
          <w:szCs w:val="20"/>
        </w:rPr>
      </w:pPr>
      <w:r w:rsidRPr="00725FC9">
        <w:rPr>
          <w:rStyle w:val="Forte"/>
          <w:b w:val="0"/>
          <w:sz w:val="20"/>
          <w:szCs w:val="20"/>
        </w:rPr>
        <w:t xml:space="preserve">Sua atividade consiste na disponibilização diária de servidores, distribuídos em duplas, em locais previamente estipulados para prestação do serviço de prevenção e salvamento.      </w:t>
      </w:r>
    </w:p>
    <w:p w:rsidR="00827EE1" w:rsidRPr="00725FC9" w:rsidRDefault="00827EE1" w:rsidP="00725FC9">
      <w:pPr>
        <w:jc w:val="both"/>
        <w:rPr>
          <w:rStyle w:val="Forte"/>
          <w:b w:val="0"/>
          <w:sz w:val="20"/>
          <w:szCs w:val="20"/>
        </w:rPr>
      </w:pPr>
    </w:p>
    <w:p w:rsidR="00827EE1" w:rsidRPr="00725FC9" w:rsidRDefault="00827EE1" w:rsidP="00725FC9">
      <w:pPr>
        <w:jc w:val="both"/>
        <w:rPr>
          <w:rStyle w:val="Forte"/>
          <w:sz w:val="20"/>
          <w:szCs w:val="20"/>
          <w:u w:val="single"/>
        </w:rPr>
      </w:pPr>
      <w:r w:rsidRPr="00725FC9">
        <w:rPr>
          <w:rStyle w:val="Forte"/>
          <w:sz w:val="20"/>
          <w:szCs w:val="20"/>
          <w:u w:val="single"/>
        </w:rPr>
        <w:t>ESPECIFICAÇÃO DOS MATERIAIS</w:t>
      </w:r>
    </w:p>
    <w:p w:rsidR="00827EE1" w:rsidRPr="00725FC9" w:rsidRDefault="00827EE1" w:rsidP="00725FC9">
      <w:pPr>
        <w:jc w:val="both"/>
        <w:rPr>
          <w:rStyle w:val="Forte"/>
          <w:b w:val="0"/>
          <w:sz w:val="20"/>
          <w:szCs w:val="20"/>
        </w:rPr>
      </w:pPr>
      <w:r w:rsidRPr="00725FC9">
        <w:rPr>
          <w:sz w:val="20"/>
          <w:szCs w:val="20"/>
        </w:rPr>
        <w:t>Os UNIFORMES para atender aos 46 (quarenta e seis) Guarda-Vidas</w:t>
      </w:r>
      <w:r w:rsidRPr="00725FC9">
        <w:rPr>
          <w:b/>
          <w:sz w:val="20"/>
          <w:szCs w:val="20"/>
        </w:rPr>
        <w:t xml:space="preserve"> </w:t>
      </w:r>
      <w:r w:rsidRPr="00725FC9">
        <w:rPr>
          <w:rStyle w:val="Forte"/>
          <w:b w:val="0"/>
          <w:sz w:val="20"/>
          <w:szCs w:val="20"/>
        </w:rPr>
        <w:t xml:space="preserve">que atuarão durante os trabalhos da Operação Salvamar 2019/2020 nos balneários do município deverão atender as especificações e quantidades abaixo relacionadas: </w:t>
      </w:r>
    </w:p>
    <w:p w:rsidR="00827EE1" w:rsidRPr="00725FC9" w:rsidRDefault="00827EE1" w:rsidP="00725FC9">
      <w:pPr>
        <w:jc w:val="both"/>
        <w:rPr>
          <w:rStyle w:val="Forte"/>
          <w:sz w:val="20"/>
          <w:szCs w:val="20"/>
          <w:u w:val="single"/>
        </w:rPr>
      </w:pPr>
    </w:p>
    <w:p w:rsidR="00827EE1" w:rsidRPr="00725FC9" w:rsidRDefault="00827EE1" w:rsidP="00725FC9">
      <w:pPr>
        <w:jc w:val="center"/>
        <w:rPr>
          <w:rStyle w:val="Forte"/>
          <w:sz w:val="20"/>
          <w:szCs w:val="20"/>
          <w:u w:val="single"/>
        </w:rPr>
      </w:pPr>
      <w:r w:rsidRPr="00725FC9">
        <w:rPr>
          <w:rStyle w:val="Forte"/>
          <w:sz w:val="20"/>
          <w:szCs w:val="20"/>
          <w:u w:val="single"/>
        </w:rPr>
        <w:t>LOTE ÚNICO - UNIFORMES</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229"/>
      </w:tblGrid>
      <w:tr w:rsidR="00827EE1" w:rsidRPr="00725FC9" w:rsidTr="00827EE1">
        <w:tc>
          <w:tcPr>
            <w:tcW w:w="1526" w:type="dxa"/>
          </w:tcPr>
          <w:p w:rsidR="00827EE1" w:rsidRPr="00725FC9" w:rsidRDefault="00827EE1" w:rsidP="00725FC9">
            <w:pPr>
              <w:jc w:val="both"/>
              <w:rPr>
                <w:rStyle w:val="Forte"/>
                <w:sz w:val="20"/>
                <w:szCs w:val="20"/>
              </w:rPr>
            </w:pPr>
            <w:r w:rsidRPr="00725FC9">
              <w:rPr>
                <w:rStyle w:val="Forte"/>
                <w:sz w:val="20"/>
                <w:szCs w:val="20"/>
              </w:rPr>
              <w:t>QUANT.</w:t>
            </w:r>
          </w:p>
        </w:tc>
        <w:tc>
          <w:tcPr>
            <w:tcW w:w="7229" w:type="dxa"/>
          </w:tcPr>
          <w:p w:rsidR="00827EE1" w:rsidRPr="00725FC9" w:rsidRDefault="00827EE1" w:rsidP="00725FC9">
            <w:pPr>
              <w:jc w:val="both"/>
              <w:rPr>
                <w:rStyle w:val="Forte"/>
                <w:sz w:val="20"/>
                <w:szCs w:val="20"/>
              </w:rPr>
            </w:pPr>
            <w:r w:rsidRPr="00725FC9">
              <w:rPr>
                <w:rStyle w:val="Forte"/>
                <w:sz w:val="20"/>
                <w:szCs w:val="20"/>
              </w:rPr>
              <w:t>DESCRIÇÃO DO ÍTEM</w:t>
            </w:r>
          </w:p>
        </w:tc>
      </w:tr>
      <w:tr w:rsidR="00827EE1" w:rsidRPr="00725FC9" w:rsidTr="00827EE1">
        <w:tc>
          <w:tcPr>
            <w:tcW w:w="1526" w:type="dxa"/>
          </w:tcPr>
          <w:p w:rsidR="00827EE1" w:rsidRPr="00725FC9" w:rsidRDefault="00827EE1" w:rsidP="00725FC9">
            <w:pPr>
              <w:jc w:val="both"/>
              <w:rPr>
                <w:rStyle w:val="Forte"/>
                <w:sz w:val="20"/>
                <w:szCs w:val="20"/>
              </w:rPr>
            </w:pPr>
            <w:r w:rsidRPr="00725FC9">
              <w:rPr>
                <w:rStyle w:val="Forte"/>
                <w:sz w:val="20"/>
                <w:szCs w:val="20"/>
              </w:rPr>
              <w:t>50 Unidades</w:t>
            </w:r>
          </w:p>
        </w:tc>
        <w:tc>
          <w:tcPr>
            <w:tcW w:w="7229" w:type="dxa"/>
          </w:tcPr>
          <w:p w:rsidR="00827EE1" w:rsidRPr="00725FC9" w:rsidRDefault="00827EE1" w:rsidP="00725FC9">
            <w:pPr>
              <w:pStyle w:val="PargrafodaLista"/>
              <w:widowControl w:val="0"/>
              <w:autoSpaceDE w:val="0"/>
              <w:autoSpaceDN w:val="0"/>
              <w:adjustRightInd w:val="0"/>
              <w:ind w:left="0"/>
              <w:contextualSpacing/>
              <w:jc w:val="both"/>
              <w:rPr>
                <w:rStyle w:val="Forte"/>
                <w:rFonts w:ascii="Arial" w:hAnsi="Arial" w:cs="Arial"/>
                <w:sz w:val="20"/>
                <w:szCs w:val="20"/>
              </w:rPr>
            </w:pPr>
            <w:r w:rsidRPr="00725FC9">
              <w:rPr>
                <w:rStyle w:val="Forte"/>
                <w:rFonts w:ascii="Arial" w:hAnsi="Arial" w:cs="Arial"/>
                <w:sz w:val="20"/>
                <w:szCs w:val="20"/>
              </w:rPr>
              <w:t xml:space="preserve">BONÉ - </w:t>
            </w:r>
            <w:r w:rsidRPr="00725FC9">
              <w:rPr>
                <w:rStyle w:val="Forte"/>
                <w:rFonts w:ascii="Arial" w:hAnsi="Arial" w:cs="Arial"/>
                <w:b w:val="0"/>
                <w:sz w:val="20"/>
                <w:szCs w:val="20"/>
              </w:rPr>
              <w:t>Na cor Vermelha. Material em Tecido 100% Poliéster e forro 100% Polipropileno. Silk do Brasão da Prefeitura na frente, com o nome “PREFEITURA DE LINHARES”, na cor amarela. Silk da Guarda-Vidas na cor amarela, nas laterais. Silk com o nome “Secretaria Municipal de Segurança Publica e Defesa Social” atrás do boné, na cor amarela.</w:t>
            </w:r>
          </w:p>
        </w:tc>
      </w:tr>
      <w:tr w:rsidR="00827EE1" w:rsidRPr="00725FC9" w:rsidTr="00827EE1">
        <w:tc>
          <w:tcPr>
            <w:tcW w:w="1526" w:type="dxa"/>
          </w:tcPr>
          <w:p w:rsidR="00827EE1" w:rsidRPr="00725FC9" w:rsidRDefault="00827EE1" w:rsidP="00725FC9">
            <w:pPr>
              <w:jc w:val="both"/>
              <w:rPr>
                <w:rStyle w:val="Forte"/>
                <w:sz w:val="20"/>
                <w:szCs w:val="20"/>
              </w:rPr>
            </w:pPr>
            <w:r w:rsidRPr="00725FC9">
              <w:rPr>
                <w:rStyle w:val="Forte"/>
                <w:sz w:val="20"/>
                <w:szCs w:val="20"/>
              </w:rPr>
              <w:t>55 Unidades</w:t>
            </w:r>
          </w:p>
        </w:tc>
        <w:tc>
          <w:tcPr>
            <w:tcW w:w="7229" w:type="dxa"/>
          </w:tcPr>
          <w:p w:rsidR="00827EE1" w:rsidRPr="00725FC9" w:rsidRDefault="00827EE1" w:rsidP="00725FC9">
            <w:pPr>
              <w:pStyle w:val="PargrafodaLista"/>
              <w:widowControl w:val="0"/>
              <w:tabs>
                <w:tab w:val="left" w:pos="7500"/>
              </w:tabs>
              <w:autoSpaceDE w:val="0"/>
              <w:autoSpaceDN w:val="0"/>
              <w:adjustRightInd w:val="0"/>
              <w:ind w:left="0"/>
              <w:contextualSpacing/>
              <w:jc w:val="both"/>
              <w:rPr>
                <w:rStyle w:val="Forte"/>
                <w:rFonts w:ascii="Arial" w:hAnsi="Arial" w:cs="Arial"/>
                <w:sz w:val="20"/>
                <w:szCs w:val="20"/>
              </w:rPr>
            </w:pPr>
            <w:r w:rsidRPr="00725FC9">
              <w:rPr>
                <w:rStyle w:val="Forte"/>
                <w:rFonts w:ascii="Arial" w:hAnsi="Arial" w:cs="Arial"/>
                <w:sz w:val="20"/>
                <w:szCs w:val="20"/>
              </w:rPr>
              <w:t xml:space="preserve">CALÇÃO DE BANHO MASCULINO/FEMININO - </w:t>
            </w:r>
            <w:r w:rsidRPr="00725FC9">
              <w:rPr>
                <w:rStyle w:val="Forte"/>
                <w:rFonts w:ascii="Arial" w:hAnsi="Arial" w:cs="Arial"/>
                <w:b w:val="0"/>
                <w:sz w:val="20"/>
                <w:szCs w:val="20"/>
              </w:rPr>
              <w:t>Calção em TACTEL na cor vermelha. Frente do calção lado direito Silk da Guarda-Vidas, e lado esquerdo Brasão de prefeitura com o nome abaixo “PREFEITURA DE LINHARES” tamanho padrão e cor vermelha, conforme modelo em anexo; Todas as peças deverão ter etiquetas do fabricante do tecido, do confeccionista e de  numeração.</w:t>
            </w:r>
          </w:p>
        </w:tc>
      </w:tr>
      <w:tr w:rsidR="00827EE1" w:rsidRPr="00725FC9" w:rsidTr="00827EE1">
        <w:tc>
          <w:tcPr>
            <w:tcW w:w="1526" w:type="dxa"/>
          </w:tcPr>
          <w:p w:rsidR="00827EE1" w:rsidRPr="00725FC9" w:rsidRDefault="00827EE1" w:rsidP="00725FC9">
            <w:pPr>
              <w:jc w:val="both"/>
              <w:rPr>
                <w:rStyle w:val="Forte"/>
                <w:sz w:val="20"/>
                <w:szCs w:val="20"/>
              </w:rPr>
            </w:pPr>
            <w:r w:rsidRPr="00725FC9">
              <w:rPr>
                <w:rStyle w:val="Forte"/>
                <w:sz w:val="20"/>
                <w:szCs w:val="20"/>
              </w:rPr>
              <w:t>50 Unidades</w:t>
            </w:r>
          </w:p>
        </w:tc>
        <w:tc>
          <w:tcPr>
            <w:tcW w:w="7229" w:type="dxa"/>
          </w:tcPr>
          <w:p w:rsidR="00827EE1" w:rsidRPr="00725FC9" w:rsidRDefault="00827EE1" w:rsidP="00725FC9">
            <w:pPr>
              <w:jc w:val="both"/>
              <w:rPr>
                <w:rStyle w:val="Forte"/>
                <w:sz w:val="20"/>
                <w:szCs w:val="20"/>
              </w:rPr>
            </w:pPr>
            <w:r w:rsidRPr="00725FC9">
              <w:rPr>
                <w:rStyle w:val="Forte"/>
                <w:sz w:val="20"/>
                <w:szCs w:val="20"/>
              </w:rPr>
              <w:t xml:space="preserve">CAMISETA MANGA LONGA - (usar o mesmo modelo de silk da camiseta regata). </w:t>
            </w:r>
            <w:r w:rsidRPr="00725FC9">
              <w:rPr>
                <w:rStyle w:val="Forte"/>
                <w:b w:val="0"/>
                <w:sz w:val="20"/>
                <w:szCs w:val="20"/>
              </w:rPr>
              <w:t>Camiseta em Lycra 85% (+/-2) poliamida e 15% (+/-2) elastano. Na cor amarela, gola e manga com acabamento do próprio tecido na cor vermelha conforme modelo em anexo; Frente da camiseta lado direito Silk da Guarda-Vidas, e lado esquerdo Brasão de prefeitura com o nome abaixo “PREFEITURA DE LINHARES” tamanho padrão e cor vermelha, conforme modelo em anexo; Costas da camiseta Silk da Guarda-Vidas na cor vermelha e tamanho conforme modelo em anexo; Todas as peças deverão ter etiquetas do fabricante do tecido, do confeccionista e de numeração.</w:t>
            </w:r>
          </w:p>
        </w:tc>
      </w:tr>
      <w:tr w:rsidR="00827EE1" w:rsidRPr="00725FC9" w:rsidTr="00827EE1">
        <w:tc>
          <w:tcPr>
            <w:tcW w:w="1526" w:type="dxa"/>
          </w:tcPr>
          <w:p w:rsidR="00827EE1" w:rsidRPr="00725FC9" w:rsidRDefault="00827EE1" w:rsidP="00725FC9">
            <w:pPr>
              <w:jc w:val="both"/>
              <w:rPr>
                <w:rStyle w:val="Forte"/>
                <w:sz w:val="20"/>
                <w:szCs w:val="20"/>
              </w:rPr>
            </w:pPr>
            <w:r w:rsidRPr="00725FC9">
              <w:rPr>
                <w:rStyle w:val="Forte"/>
                <w:sz w:val="20"/>
                <w:szCs w:val="20"/>
              </w:rPr>
              <w:t>65 Unidades</w:t>
            </w:r>
          </w:p>
        </w:tc>
        <w:tc>
          <w:tcPr>
            <w:tcW w:w="7229" w:type="dxa"/>
          </w:tcPr>
          <w:p w:rsidR="00827EE1" w:rsidRPr="00725FC9" w:rsidRDefault="00827EE1" w:rsidP="00725FC9">
            <w:pPr>
              <w:pStyle w:val="PargrafodaLista"/>
              <w:widowControl w:val="0"/>
              <w:autoSpaceDE w:val="0"/>
              <w:autoSpaceDN w:val="0"/>
              <w:adjustRightInd w:val="0"/>
              <w:ind w:left="0"/>
              <w:contextualSpacing/>
              <w:jc w:val="both"/>
              <w:rPr>
                <w:rStyle w:val="Forte"/>
                <w:rFonts w:ascii="Arial" w:hAnsi="Arial" w:cs="Arial"/>
                <w:sz w:val="20"/>
                <w:szCs w:val="20"/>
              </w:rPr>
            </w:pPr>
            <w:r w:rsidRPr="00725FC9">
              <w:rPr>
                <w:rStyle w:val="Forte"/>
                <w:rFonts w:ascii="Arial" w:hAnsi="Arial" w:cs="Arial"/>
                <w:sz w:val="20"/>
                <w:szCs w:val="20"/>
              </w:rPr>
              <w:t xml:space="preserve">CAMISETA REGATA MASCULINA - </w:t>
            </w:r>
            <w:r w:rsidRPr="00725FC9">
              <w:rPr>
                <w:rStyle w:val="Forte"/>
                <w:rFonts w:ascii="Arial" w:hAnsi="Arial" w:cs="Arial"/>
                <w:b w:val="0"/>
                <w:sz w:val="20"/>
                <w:szCs w:val="20"/>
              </w:rPr>
              <w:t>Camiseta em Malha PV (67% Poliéster e 33% Poliviscose) na cor amarela, gola e manga com acabamento do próprio tecido na cor vermelha conforme modelo em anexo; Frente da camiseta lado direito Silk da Guarda-Vidas, e lado esquerdo Brasão de prefeitura com o nome abaixo “PREFEITURA DE LINHARES” tamanho padrão e cor vermelha, conforme modelo em anexo; Costas da camiseta Silk da Guarda-Vidas na cor vermelha e tamanho conforme modelo em anexo; Todas as peças deverão ter etiquetas do fabricante do tecido, do confeccionista e de numeração.</w:t>
            </w:r>
          </w:p>
        </w:tc>
      </w:tr>
      <w:tr w:rsidR="00827EE1" w:rsidRPr="00725FC9" w:rsidTr="00827EE1">
        <w:tc>
          <w:tcPr>
            <w:tcW w:w="1526" w:type="dxa"/>
          </w:tcPr>
          <w:p w:rsidR="00827EE1" w:rsidRPr="00725FC9" w:rsidRDefault="00827EE1" w:rsidP="00725FC9">
            <w:pPr>
              <w:jc w:val="both"/>
              <w:rPr>
                <w:rStyle w:val="Forte"/>
                <w:sz w:val="20"/>
                <w:szCs w:val="20"/>
              </w:rPr>
            </w:pPr>
            <w:r w:rsidRPr="00725FC9">
              <w:rPr>
                <w:rStyle w:val="Forte"/>
                <w:sz w:val="20"/>
                <w:szCs w:val="20"/>
              </w:rPr>
              <w:lastRenderedPageBreak/>
              <w:t>105 Unidades</w:t>
            </w:r>
          </w:p>
        </w:tc>
        <w:tc>
          <w:tcPr>
            <w:tcW w:w="7229" w:type="dxa"/>
          </w:tcPr>
          <w:p w:rsidR="00827EE1" w:rsidRPr="00725FC9" w:rsidRDefault="00827EE1" w:rsidP="00725FC9">
            <w:pPr>
              <w:pStyle w:val="PargrafodaLista"/>
              <w:widowControl w:val="0"/>
              <w:autoSpaceDE w:val="0"/>
              <w:autoSpaceDN w:val="0"/>
              <w:adjustRightInd w:val="0"/>
              <w:ind w:left="0"/>
              <w:contextualSpacing/>
              <w:jc w:val="both"/>
              <w:rPr>
                <w:rStyle w:val="Forte"/>
                <w:rFonts w:ascii="Arial" w:hAnsi="Arial" w:cs="Arial"/>
                <w:sz w:val="20"/>
                <w:szCs w:val="20"/>
              </w:rPr>
            </w:pPr>
            <w:r w:rsidRPr="00725FC9">
              <w:rPr>
                <w:rStyle w:val="Forte"/>
                <w:rFonts w:ascii="Arial" w:hAnsi="Arial" w:cs="Arial"/>
                <w:sz w:val="20"/>
                <w:szCs w:val="20"/>
              </w:rPr>
              <w:t xml:space="preserve">SUNGA DE BANHO - </w:t>
            </w:r>
            <w:r w:rsidRPr="00725FC9">
              <w:rPr>
                <w:rStyle w:val="Forte"/>
                <w:rFonts w:ascii="Arial" w:hAnsi="Arial" w:cs="Arial"/>
                <w:b w:val="0"/>
                <w:sz w:val="20"/>
                <w:szCs w:val="20"/>
              </w:rPr>
              <w:t>Material em Tecido 85% Poliamida e 15% Elastano, todo forrado. Na cor vermelha. Modelo Sungão conforme modelo em anexo; Frente da sunga lado esquerdo Silk do Brasão de prefeitura com o nome abaixo “PREFEITURA DE LINHARES”, conforme modelo em anexo. FORRO NA COR DA SUNGA.</w:t>
            </w:r>
          </w:p>
        </w:tc>
      </w:tr>
      <w:tr w:rsidR="00827EE1" w:rsidRPr="00725FC9" w:rsidTr="00827EE1">
        <w:tc>
          <w:tcPr>
            <w:tcW w:w="1526" w:type="dxa"/>
          </w:tcPr>
          <w:p w:rsidR="00827EE1" w:rsidRPr="00725FC9" w:rsidRDefault="00827EE1" w:rsidP="00725FC9">
            <w:pPr>
              <w:jc w:val="both"/>
              <w:rPr>
                <w:rStyle w:val="Forte"/>
                <w:sz w:val="20"/>
                <w:szCs w:val="20"/>
              </w:rPr>
            </w:pPr>
            <w:r w:rsidRPr="00725FC9">
              <w:rPr>
                <w:rStyle w:val="Forte"/>
                <w:sz w:val="20"/>
                <w:szCs w:val="20"/>
              </w:rPr>
              <w:t>10 Unidades</w:t>
            </w:r>
          </w:p>
        </w:tc>
        <w:tc>
          <w:tcPr>
            <w:tcW w:w="7229" w:type="dxa"/>
          </w:tcPr>
          <w:p w:rsidR="00827EE1" w:rsidRPr="006A46A9" w:rsidRDefault="00827EE1" w:rsidP="00725FC9">
            <w:pPr>
              <w:pStyle w:val="Ttulo2"/>
              <w:pBdr>
                <w:bottom w:val="single" w:sz="4" w:space="0" w:color="E6E6E6"/>
              </w:pBdr>
              <w:shd w:val="clear" w:color="auto" w:fill="FFFFFF"/>
              <w:spacing w:before="0" w:after="0"/>
              <w:ind w:left="0"/>
              <w:rPr>
                <w:rFonts w:ascii="Arial" w:hAnsi="Arial" w:cs="Arial"/>
                <w:i w:val="0"/>
                <w:sz w:val="20"/>
                <w:szCs w:val="20"/>
              </w:rPr>
            </w:pPr>
            <w:r w:rsidRPr="006A46A9">
              <w:rPr>
                <w:rStyle w:val="Forte"/>
                <w:rFonts w:ascii="Arial" w:hAnsi="Arial" w:cs="Arial"/>
                <w:b/>
                <w:i w:val="0"/>
                <w:sz w:val="20"/>
                <w:szCs w:val="20"/>
              </w:rPr>
              <w:t xml:space="preserve">MAIÔ - </w:t>
            </w:r>
            <w:r w:rsidRPr="006A46A9">
              <w:rPr>
                <w:rStyle w:val="Forte"/>
                <w:rFonts w:ascii="Arial" w:hAnsi="Arial" w:cs="Arial"/>
                <w:i w:val="0"/>
                <w:sz w:val="20"/>
                <w:szCs w:val="20"/>
              </w:rPr>
              <w:t xml:space="preserve">Material em Tecido 85% Poliamida e 15% Elastano, todo forrado. Na cor vermelha. No lado esquerdo do maiô, Silk do Brasão de prefeitura com o nome abaixo “PREFEITURA DE LINHARES”, conforme modelo em anexo. FORRO NA COR DO MAIÔ. </w:t>
            </w:r>
            <w:r w:rsidRPr="006A46A9">
              <w:rPr>
                <w:rStyle w:val="Forte"/>
                <w:rFonts w:ascii="Arial" w:hAnsi="Arial" w:cs="Arial"/>
                <w:bCs/>
                <w:i w:val="0"/>
                <w:iCs w:val="0"/>
                <w:sz w:val="20"/>
                <w:szCs w:val="20"/>
              </w:rPr>
              <w:t>Decote estilo “Nadador”.</w:t>
            </w:r>
            <w:r w:rsidRPr="006A46A9">
              <w:rPr>
                <w:rFonts w:ascii="Arial" w:hAnsi="Arial" w:cs="Arial"/>
                <w:i w:val="0"/>
                <w:sz w:val="20"/>
                <w:szCs w:val="20"/>
              </w:rPr>
              <w:t xml:space="preserve"> </w:t>
            </w:r>
          </w:p>
        </w:tc>
      </w:tr>
      <w:tr w:rsidR="00827EE1" w:rsidRPr="00725FC9" w:rsidTr="00827EE1">
        <w:tc>
          <w:tcPr>
            <w:tcW w:w="1526" w:type="dxa"/>
          </w:tcPr>
          <w:p w:rsidR="00827EE1" w:rsidRPr="00725FC9" w:rsidRDefault="00827EE1" w:rsidP="00725FC9">
            <w:pPr>
              <w:jc w:val="both"/>
              <w:rPr>
                <w:rStyle w:val="Forte"/>
                <w:sz w:val="20"/>
                <w:szCs w:val="20"/>
              </w:rPr>
            </w:pPr>
            <w:r w:rsidRPr="00725FC9">
              <w:rPr>
                <w:rStyle w:val="Forte"/>
                <w:sz w:val="20"/>
                <w:szCs w:val="20"/>
              </w:rPr>
              <w:t>20 Unidades</w:t>
            </w:r>
          </w:p>
        </w:tc>
        <w:tc>
          <w:tcPr>
            <w:tcW w:w="7229" w:type="dxa"/>
          </w:tcPr>
          <w:p w:rsidR="00827EE1" w:rsidRPr="006A46A9" w:rsidRDefault="00827EE1" w:rsidP="00725FC9">
            <w:pPr>
              <w:pStyle w:val="PargrafodaLista"/>
              <w:widowControl w:val="0"/>
              <w:autoSpaceDE w:val="0"/>
              <w:autoSpaceDN w:val="0"/>
              <w:adjustRightInd w:val="0"/>
              <w:ind w:left="0"/>
              <w:contextualSpacing/>
              <w:jc w:val="both"/>
              <w:rPr>
                <w:rStyle w:val="Forte"/>
                <w:rFonts w:ascii="Arial" w:hAnsi="Arial" w:cs="Arial"/>
                <w:sz w:val="20"/>
                <w:szCs w:val="20"/>
              </w:rPr>
            </w:pPr>
            <w:r w:rsidRPr="006A46A9">
              <w:rPr>
                <w:rStyle w:val="Forte"/>
                <w:rFonts w:ascii="Arial" w:hAnsi="Arial" w:cs="Arial"/>
                <w:sz w:val="20"/>
                <w:szCs w:val="20"/>
              </w:rPr>
              <w:t xml:space="preserve">Bandeira VERMELHA </w:t>
            </w:r>
            <w:r w:rsidRPr="006A46A9">
              <w:rPr>
                <w:rStyle w:val="Forte"/>
                <w:rFonts w:ascii="Arial" w:hAnsi="Arial" w:cs="Arial"/>
                <w:b w:val="0"/>
                <w:sz w:val="20"/>
                <w:szCs w:val="20"/>
              </w:rPr>
              <w:t xml:space="preserve">– medindo 1,0 x 0,50 m </w:t>
            </w:r>
            <w:r w:rsidRPr="006A46A9">
              <w:rPr>
                <w:rStyle w:val="Forte"/>
                <w:rFonts w:ascii="Arial" w:hAnsi="Arial" w:cs="Arial"/>
                <w:sz w:val="20"/>
                <w:szCs w:val="20"/>
              </w:rPr>
              <w:t xml:space="preserve">– </w:t>
            </w:r>
            <w:r w:rsidRPr="006A46A9">
              <w:rPr>
                <w:rFonts w:ascii="Arial" w:hAnsi="Arial" w:cs="Arial"/>
                <w:sz w:val="20"/>
                <w:szCs w:val="20"/>
                <w:bdr w:val="none" w:sz="0" w:space="0" w:color="auto" w:frame="1"/>
                <w:shd w:val="clear" w:color="auto" w:fill="FFFFFF"/>
              </w:rPr>
              <w:t>Bandeira fabricada em tecido 100% Poliéster de alta Resistência e cores vivas.</w:t>
            </w:r>
            <w:r w:rsidRPr="006A46A9">
              <w:rPr>
                <w:rStyle w:val="Forte"/>
                <w:rFonts w:ascii="Arial" w:hAnsi="Arial" w:cs="Arial"/>
                <w:sz w:val="20"/>
                <w:szCs w:val="20"/>
              </w:rPr>
              <w:t xml:space="preserve"> Para uso externo.</w:t>
            </w:r>
          </w:p>
          <w:p w:rsidR="00827EE1" w:rsidRPr="006A46A9" w:rsidRDefault="00827EE1" w:rsidP="00725FC9">
            <w:pPr>
              <w:pStyle w:val="PargrafodaLista"/>
              <w:widowControl w:val="0"/>
              <w:autoSpaceDE w:val="0"/>
              <w:autoSpaceDN w:val="0"/>
              <w:adjustRightInd w:val="0"/>
              <w:ind w:left="0"/>
              <w:contextualSpacing/>
              <w:jc w:val="both"/>
              <w:rPr>
                <w:rStyle w:val="Forte"/>
                <w:rFonts w:ascii="Arial" w:hAnsi="Arial" w:cs="Arial"/>
                <w:b w:val="0"/>
                <w:sz w:val="20"/>
                <w:szCs w:val="20"/>
              </w:rPr>
            </w:pPr>
            <w:r w:rsidRPr="006A46A9">
              <w:rPr>
                <w:rStyle w:val="Forte"/>
                <w:rFonts w:ascii="Arial" w:hAnsi="Arial" w:cs="Arial"/>
                <w:b w:val="0"/>
                <w:sz w:val="20"/>
                <w:szCs w:val="20"/>
              </w:rPr>
              <w:t>Com uma cruz Silcada no centro, na cor AMARELO OURO, conforme modelo.</w:t>
            </w:r>
          </w:p>
        </w:tc>
      </w:tr>
    </w:tbl>
    <w:p w:rsidR="00827EE1" w:rsidRPr="00725FC9" w:rsidRDefault="00827EE1" w:rsidP="00725FC9">
      <w:pPr>
        <w:jc w:val="both"/>
        <w:rPr>
          <w:rStyle w:val="Forte"/>
          <w:b w:val="0"/>
          <w:sz w:val="20"/>
          <w:szCs w:val="20"/>
          <w:u w:val="single"/>
        </w:rPr>
      </w:pPr>
    </w:p>
    <w:p w:rsidR="00827EE1" w:rsidRPr="008E50DD" w:rsidRDefault="00827EE1" w:rsidP="00725FC9">
      <w:pPr>
        <w:widowControl/>
        <w:numPr>
          <w:ilvl w:val="0"/>
          <w:numId w:val="23"/>
        </w:numPr>
        <w:autoSpaceDE/>
        <w:autoSpaceDN/>
        <w:adjustRightInd/>
        <w:ind w:left="0" w:firstLine="0"/>
        <w:jc w:val="both"/>
        <w:rPr>
          <w:rStyle w:val="Forte"/>
          <w:color w:val="FF0000"/>
          <w:sz w:val="20"/>
          <w:szCs w:val="20"/>
          <w:u w:val="single"/>
        </w:rPr>
      </w:pPr>
      <w:r w:rsidRPr="008E50DD">
        <w:rPr>
          <w:rStyle w:val="Forte"/>
          <w:color w:val="FF0000"/>
          <w:sz w:val="20"/>
          <w:szCs w:val="20"/>
          <w:u w:val="single"/>
        </w:rPr>
        <w:t>OS TAMANHOS DOS UNIFORMES (NUMERAÇÃO) SERÃO DEFINIDOS COM A CONTRATADA APÓS A FINALIZAÇÃO DO PROCESSO SELETIVO, DEVENDO O SILK COM A LOGO DA PREFEITURA E DA SECRETARIA SEREM INSERIDOS NO TAMANHO PADRÃO CONFORME MODELOS FORNECIDOS PELA SECRETARIA.</w:t>
      </w:r>
    </w:p>
    <w:p w:rsidR="00827EE1" w:rsidRPr="008E50DD" w:rsidRDefault="00827EE1" w:rsidP="00725FC9">
      <w:pPr>
        <w:jc w:val="both"/>
        <w:rPr>
          <w:rStyle w:val="Forte"/>
          <w:b w:val="0"/>
          <w:color w:val="FF0000"/>
          <w:sz w:val="20"/>
          <w:szCs w:val="20"/>
          <w:u w:val="single"/>
        </w:rPr>
      </w:pPr>
    </w:p>
    <w:p w:rsidR="00827EE1" w:rsidRPr="009F5079" w:rsidRDefault="00827EE1" w:rsidP="00725FC9">
      <w:pPr>
        <w:jc w:val="both"/>
        <w:rPr>
          <w:b/>
          <w:sz w:val="20"/>
          <w:szCs w:val="20"/>
          <w:u w:val="single"/>
        </w:rPr>
      </w:pPr>
      <w:r w:rsidRPr="009F5079">
        <w:rPr>
          <w:b/>
          <w:sz w:val="20"/>
          <w:szCs w:val="20"/>
          <w:u w:val="single"/>
        </w:rPr>
        <w:t>CONDIÇÕES DE FORNECIMENTO, DA ENTREGA E DO PRAZO</w:t>
      </w:r>
    </w:p>
    <w:p w:rsidR="00827EE1" w:rsidRPr="008E50DD" w:rsidRDefault="00827EE1" w:rsidP="00725FC9">
      <w:pPr>
        <w:jc w:val="both"/>
        <w:rPr>
          <w:color w:val="FF0000"/>
          <w:sz w:val="20"/>
          <w:szCs w:val="20"/>
        </w:rPr>
      </w:pPr>
      <w:r w:rsidRPr="008E50DD">
        <w:rPr>
          <w:color w:val="FF0000"/>
          <w:sz w:val="20"/>
          <w:szCs w:val="20"/>
        </w:rPr>
        <w:t xml:space="preserve">O prazo para a retirada da nota de empenho e respectiva Autorização de Fornecimento será de até 02 (dois) dias corridos contados a partir da data da ciência da convocação. </w:t>
      </w:r>
    </w:p>
    <w:p w:rsidR="00827EE1" w:rsidRPr="008E50DD" w:rsidRDefault="00827EE1" w:rsidP="00725FC9">
      <w:pPr>
        <w:jc w:val="both"/>
        <w:rPr>
          <w:color w:val="FF0000"/>
          <w:sz w:val="20"/>
          <w:szCs w:val="20"/>
        </w:rPr>
      </w:pPr>
    </w:p>
    <w:p w:rsidR="00827EE1" w:rsidRPr="008E50DD" w:rsidRDefault="00827EE1" w:rsidP="00725FC9">
      <w:pPr>
        <w:jc w:val="both"/>
        <w:rPr>
          <w:rStyle w:val="Forte"/>
          <w:b w:val="0"/>
          <w:color w:val="FF0000"/>
          <w:sz w:val="20"/>
          <w:szCs w:val="20"/>
        </w:rPr>
      </w:pPr>
      <w:r w:rsidRPr="008E50DD">
        <w:rPr>
          <w:rStyle w:val="Forte"/>
          <w:b w:val="0"/>
          <w:color w:val="FF0000"/>
          <w:sz w:val="20"/>
          <w:szCs w:val="20"/>
        </w:rPr>
        <w:t xml:space="preserve">Considerando que a prestação preventiva de serviços com Guarda-vidas está prevista para o período de Dezembro/2019 a Fevereiro/2020, a entrega dos itens discriminados neste termo deverá ocorrer de FORMA ÚNICA, em no </w:t>
      </w:r>
      <w:r w:rsidRPr="008E50DD">
        <w:rPr>
          <w:rStyle w:val="Forte"/>
          <w:color w:val="FF0000"/>
          <w:sz w:val="20"/>
          <w:szCs w:val="20"/>
        </w:rPr>
        <w:t>máximo 10 (dez) dias úteis após o recebimento da Autorização de Fornecimento.</w:t>
      </w:r>
    </w:p>
    <w:p w:rsidR="00827EE1" w:rsidRPr="008E50DD" w:rsidRDefault="00827EE1" w:rsidP="00725FC9">
      <w:pPr>
        <w:jc w:val="both"/>
        <w:rPr>
          <w:color w:val="FF0000"/>
          <w:sz w:val="20"/>
          <w:szCs w:val="20"/>
        </w:rPr>
      </w:pPr>
    </w:p>
    <w:p w:rsidR="00827EE1" w:rsidRPr="008E50DD" w:rsidRDefault="00827EE1" w:rsidP="00725FC9">
      <w:pPr>
        <w:jc w:val="both"/>
        <w:rPr>
          <w:color w:val="FF0000"/>
          <w:sz w:val="20"/>
          <w:szCs w:val="20"/>
        </w:rPr>
      </w:pPr>
      <w:r w:rsidRPr="008E50DD">
        <w:rPr>
          <w:color w:val="FF0000"/>
          <w:sz w:val="20"/>
          <w:szCs w:val="20"/>
        </w:rPr>
        <w:t xml:space="preserve">Os materiais objetos desta licitação deverão ser entregues na sede da Secretaria Municipal de Segurança Pública e Defesa Social, com frete e descarga às expensas da empresa vencedora. A entrega dos objetos requisitados será obrigatoriamente acompanhada da Nota Fiscal. </w:t>
      </w:r>
    </w:p>
    <w:p w:rsidR="00827EE1" w:rsidRPr="008E50DD" w:rsidRDefault="00827EE1" w:rsidP="00725FC9">
      <w:pPr>
        <w:pStyle w:val="Pargrafomultinvel"/>
        <w:numPr>
          <w:ilvl w:val="0"/>
          <w:numId w:val="0"/>
        </w:numPr>
        <w:spacing w:after="0"/>
        <w:rPr>
          <w:rFonts w:ascii="Arial" w:hAnsi="Arial" w:cs="Arial"/>
          <w:color w:val="FF0000"/>
          <w:sz w:val="20"/>
          <w:szCs w:val="20"/>
        </w:rPr>
      </w:pPr>
    </w:p>
    <w:p w:rsidR="00827EE1" w:rsidRPr="008E50DD" w:rsidRDefault="00827EE1" w:rsidP="00725FC9">
      <w:pPr>
        <w:pStyle w:val="Pargrafomultinvel"/>
        <w:numPr>
          <w:ilvl w:val="0"/>
          <w:numId w:val="0"/>
        </w:numPr>
        <w:spacing w:after="0"/>
        <w:rPr>
          <w:rFonts w:ascii="Arial" w:hAnsi="Arial" w:cs="Arial"/>
          <w:color w:val="FF0000"/>
          <w:sz w:val="20"/>
          <w:szCs w:val="20"/>
        </w:rPr>
      </w:pPr>
      <w:r w:rsidRPr="008E50DD">
        <w:rPr>
          <w:rFonts w:ascii="Arial" w:hAnsi="Arial" w:cs="Arial"/>
          <w:color w:val="FF0000"/>
          <w:sz w:val="20"/>
          <w:szCs w:val="20"/>
        </w:rPr>
        <w:t>Os materiais deverão ser entregues em perfeitas condições e prontos para uso e de acordo com as especificações estabelecidas no Edital/Empenho, observando-se, também os prazos de entrega estabelecidos para que se declarem os aceites.</w:t>
      </w:r>
    </w:p>
    <w:p w:rsidR="00827EE1" w:rsidRPr="008E50DD" w:rsidRDefault="00827EE1" w:rsidP="00725FC9">
      <w:pPr>
        <w:jc w:val="both"/>
        <w:rPr>
          <w:color w:val="FF0000"/>
          <w:sz w:val="20"/>
          <w:szCs w:val="20"/>
        </w:rPr>
      </w:pPr>
    </w:p>
    <w:p w:rsidR="00827EE1" w:rsidRPr="008E50DD" w:rsidRDefault="00827EE1" w:rsidP="00725FC9">
      <w:pPr>
        <w:pStyle w:val="Pargrafomultinvel"/>
        <w:numPr>
          <w:ilvl w:val="0"/>
          <w:numId w:val="0"/>
        </w:numPr>
        <w:spacing w:after="0"/>
        <w:rPr>
          <w:rFonts w:ascii="Arial" w:hAnsi="Arial" w:cs="Arial"/>
          <w:color w:val="FF0000"/>
          <w:sz w:val="20"/>
          <w:szCs w:val="20"/>
        </w:rPr>
      </w:pPr>
      <w:r w:rsidRPr="008E50DD">
        <w:rPr>
          <w:rFonts w:ascii="Arial" w:hAnsi="Arial" w:cs="Arial"/>
          <w:color w:val="FF0000"/>
          <w:sz w:val="20"/>
          <w:szCs w:val="20"/>
        </w:rPr>
        <w:t>O servidor responsável pelo recebimento dos objetos poderá solicitar a correção de eventuais falhas ou irregularidades que forem verificadas na entrega dos materiais ou até mesmo a substituição por outros novos, no prazo máximo de 10 (dez) dias corridos, contados a partir do recebimento daqueles itens que forem devolvidos.</w:t>
      </w:r>
    </w:p>
    <w:p w:rsidR="00827EE1" w:rsidRPr="008E50DD" w:rsidRDefault="00827EE1" w:rsidP="00725FC9">
      <w:pPr>
        <w:pStyle w:val="Pargrafomultinvel"/>
        <w:numPr>
          <w:ilvl w:val="0"/>
          <w:numId w:val="0"/>
        </w:numPr>
        <w:spacing w:after="0"/>
        <w:rPr>
          <w:rFonts w:ascii="Arial" w:hAnsi="Arial" w:cs="Arial"/>
          <w:color w:val="FF0000"/>
          <w:sz w:val="20"/>
          <w:szCs w:val="20"/>
        </w:rPr>
      </w:pPr>
    </w:p>
    <w:p w:rsidR="00827EE1" w:rsidRPr="008E50DD" w:rsidRDefault="00827EE1" w:rsidP="00725FC9">
      <w:pPr>
        <w:pStyle w:val="Default"/>
        <w:jc w:val="both"/>
        <w:rPr>
          <w:rFonts w:ascii="Arial" w:hAnsi="Arial" w:cs="Arial"/>
          <w:color w:val="FF0000"/>
          <w:sz w:val="20"/>
          <w:szCs w:val="20"/>
        </w:rPr>
      </w:pPr>
      <w:r w:rsidRPr="008E50DD">
        <w:rPr>
          <w:rFonts w:ascii="Arial" w:hAnsi="Arial" w:cs="Arial"/>
          <w:color w:val="FF0000"/>
          <w:sz w:val="20"/>
          <w:szCs w:val="20"/>
        </w:rPr>
        <w:t xml:space="preserve">A Secretaria Municipal de Segurança Pública e Defesa Social reserva-se o direito de não receber o objeto com atraso ou em desacordo com as especificações e condições constantes neste termo, podendo aplicar as penalidades e sanções previstas e/ou rescindir o contrato. No caso de defeitos ou imperfeições detectados no período de garantia, o objeto será recusado, cabendo à contratada substituí-los, no prazo determinado por esta Secretaria. </w:t>
      </w:r>
    </w:p>
    <w:p w:rsidR="00827EE1" w:rsidRPr="008E50DD" w:rsidRDefault="00827EE1" w:rsidP="00725FC9">
      <w:pPr>
        <w:pStyle w:val="Default"/>
        <w:jc w:val="both"/>
        <w:rPr>
          <w:rFonts w:ascii="Arial" w:hAnsi="Arial" w:cs="Arial"/>
          <w:color w:val="FF0000"/>
          <w:sz w:val="20"/>
          <w:szCs w:val="20"/>
        </w:rPr>
      </w:pPr>
    </w:p>
    <w:p w:rsidR="00827EE1" w:rsidRPr="008E50DD" w:rsidRDefault="00827EE1" w:rsidP="00725FC9">
      <w:pPr>
        <w:pStyle w:val="Default"/>
        <w:jc w:val="both"/>
        <w:rPr>
          <w:rFonts w:ascii="Arial" w:hAnsi="Arial" w:cs="Arial"/>
          <w:color w:val="FF0000"/>
          <w:sz w:val="20"/>
          <w:szCs w:val="20"/>
        </w:rPr>
      </w:pPr>
      <w:r w:rsidRPr="008E50DD">
        <w:rPr>
          <w:rFonts w:ascii="Arial" w:hAnsi="Arial" w:cs="Arial"/>
          <w:color w:val="FF0000"/>
          <w:sz w:val="20"/>
          <w:szCs w:val="20"/>
        </w:rPr>
        <w:t xml:space="preserve">As despesas com transporte, tributos, encargos trabalhistas e previdenciários, decorrentes do fornecimento, correm por conta da Contratada. </w:t>
      </w:r>
    </w:p>
    <w:p w:rsidR="00827EE1" w:rsidRPr="00725FC9" w:rsidRDefault="00827EE1" w:rsidP="00725FC9">
      <w:pPr>
        <w:jc w:val="both"/>
        <w:rPr>
          <w:rStyle w:val="Forte"/>
          <w:sz w:val="20"/>
          <w:szCs w:val="20"/>
          <w:u w:val="single"/>
        </w:rPr>
      </w:pPr>
    </w:p>
    <w:p w:rsidR="00827EE1" w:rsidRPr="00725FC9" w:rsidRDefault="00827EE1" w:rsidP="00725FC9">
      <w:pPr>
        <w:jc w:val="both"/>
        <w:rPr>
          <w:rStyle w:val="Forte"/>
          <w:sz w:val="20"/>
          <w:szCs w:val="20"/>
          <w:u w:val="single"/>
        </w:rPr>
      </w:pPr>
      <w:r w:rsidRPr="00725FC9">
        <w:rPr>
          <w:rStyle w:val="Forte"/>
          <w:sz w:val="20"/>
          <w:szCs w:val="20"/>
          <w:u w:val="single"/>
        </w:rPr>
        <w:t>FISCALIZAÇÃO</w:t>
      </w:r>
    </w:p>
    <w:p w:rsidR="00827EE1" w:rsidRPr="00725FC9" w:rsidRDefault="00827EE1" w:rsidP="00725FC9">
      <w:pPr>
        <w:jc w:val="both"/>
        <w:rPr>
          <w:rStyle w:val="Forte"/>
          <w:b w:val="0"/>
          <w:sz w:val="20"/>
          <w:szCs w:val="20"/>
        </w:rPr>
      </w:pPr>
      <w:r w:rsidRPr="00725FC9">
        <w:rPr>
          <w:rStyle w:val="Forte"/>
          <w:b w:val="0"/>
          <w:sz w:val="20"/>
          <w:szCs w:val="20"/>
        </w:rPr>
        <w:t xml:space="preserve">A entrega do objeto deste termo será fiscalizada pela servidora CAMILA CAMPOS GRAZZIOTTI SIMPLICIO, Auxiliar de Secretaria efetiva, designada pelo Secretário Municipal de Segurança Pública e Defesa Social, Sr. Jones da Silva de Freitas Mattos. </w:t>
      </w:r>
    </w:p>
    <w:p w:rsidR="00827EE1" w:rsidRPr="00725FC9" w:rsidRDefault="00827EE1" w:rsidP="00725FC9">
      <w:pPr>
        <w:jc w:val="both"/>
        <w:rPr>
          <w:rStyle w:val="Forte"/>
          <w:sz w:val="20"/>
          <w:szCs w:val="20"/>
          <w:u w:val="single"/>
        </w:rPr>
      </w:pPr>
      <w:r w:rsidRPr="00725FC9">
        <w:rPr>
          <w:rStyle w:val="Forte"/>
          <w:sz w:val="20"/>
          <w:szCs w:val="20"/>
          <w:u w:val="single"/>
        </w:rPr>
        <w:lastRenderedPageBreak/>
        <w:t>CONDIÇÕES E PRAZOS DE PAGAMENTO</w:t>
      </w:r>
    </w:p>
    <w:p w:rsidR="00827EE1" w:rsidRPr="00725FC9" w:rsidRDefault="00827EE1" w:rsidP="00725FC9">
      <w:pPr>
        <w:pStyle w:val="Corpo"/>
        <w:jc w:val="both"/>
        <w:outlineLvl w:val="0"/>
        <w:rPr>
          <w:rFonts w:ascii="Arial" w:hAnsi="Arial" w:cs="Arial"/>
          <w:color w:val="auto"/>
          <w:sz w:val="20"/>
          <w:szCs w:val="20"/>
        </w:rPr>
      </w:pPr>
      <w:r w:rsidRPr="00725FC9">
        <w:rPr>
          <w:rFonts w:ascii="Arial" w:hAnsi="Arial" w:cs="Arial"/>
          <w:color w:val="auto"/>
          <w:sz w:val="20"/>
          <w:szCs w:val="20"/>
        </w:rPr>
        <w:t xml:space="preserve">A Contratante pagará à Contratada pelos materiais adquiridos, em até </w:t>
      </w:r>
      <w:r w:rsidRPr="00725FC9">
        <w:rPr>
          <w:rFonts w:ascii="Arial" w:hAnsi="Arial" w:cs="Arial"/>
          <w:b/>
          <w:color w:val="auto"/>
          <w:sz w:val="20"/>
          <w:szCs w:val="20"/>
        </w:rPr>
        <w:t>30 (trinta) dias</w:t>
      </w:r>
      <w:r w:rsidRPr="00725FC9">
        <w:rPr>
          <w:rFonts w:ascii="Arial" w:hAnsi="Arial" w:cs="Arial"/>
          <w:color w:val="auto"/>
          <w:sz w:val="20"/>
          <w:szCs w:val="20"/>
        </w:rPr>
        <w:t xml:space="preserve"> após a apresentação da Nota Fiscal/Fatura correspondente, caso haja a aceitabilidade do bem, cumprido o fornecedor as etapas estabelecidas no Edital/Empenho, cabendo ao contratado comprovar sua regularidade fiscal conforme solicitado para habilitação no certame licitatório. </w:t>
      </w:r>
    </w:p>
    <w:p w:rsidR="00827EE1" w:rsidRPr="00725FC9" w:rsidRDefault="00827EE1" w:rsidP="00725FC9">
      <w:pPr>
        <w:jc w:val="both"/>
        <w:rPr>
          <w:rStyle w:val="Forte"/>
          <w:sz w:val="20"/>
          <w:szCs w:val="20"/>
          <w:u w:val="single"/>
        </w:rPr>
      </w:pPr>
    </w:p>
    <w:p w:rsidR="00827EE1" w:rsidRPr="00725FC9" w:rsidRDefault="00827EE1" w:rsidP="00725FC9">
      <w:pPr>
        <w:jc w:val="both"/>
        <w:rPr>
          <w:rStyle w:val="Forte"/>
          <w:sz w:val="20"/>
          <w:szCs w:val="20"/>
          <w:u w:val="single"/>
        </w:rPr>
      </w:pPr>
      <w:r w:rsidRPr="00725FC9">
        <w:rPr>
          <w:rStyle w:val="Forte"/>
          <w:sz w:val="20"/>
          <w:szCs w:val="20"/>
          <w:u w:val="single"/>
        </w:rPr>
        <w:t>OBRIGAÇÕES DA CONTRATADA</w:t>
      </w:r>
    </w:p>
    <w:p w:rsidR="00827EE1" w:rsidRDefault="00827EE1" w:rsidP="00725FC9">
      <w:pPr>
        <w:jc w:val="both"/>
        <w:rPr>
          <w:rStyle w:val="Forte"/>
          <w:b w:val="0"/>
          <w:sz w:val="20"/>
          <w:szCs w:val="20"/>
        </w:rPr>
      </w:pPr>
      <w:r w:rsidRPr="00725FC9">
        <w:rPr>
          <w:rStyle w:val="Forte"/>
          <w:b w:val="0"/>
          <w:sz w:val="20"/>
          <w:szCs w:val="20"/>
        </w:rPr>
        <w:t>Cumprir as obrigações e realizar a entrega dos bens conforme previstas no Edital.</w:t>
      </w:r>
    </w:p>
    <w:p w:rsidR="00725FC9" w:rsidRPr="00725FC9" w:rsidRDefault="00725FC9" w:rsidP="00725FC9">
      <w:pPr>
        <w:jc w:val="both"/>
        <w:rPr>
          <w:rStyle w:val="Forte"/>
          <w:b w:val="0"/>
          <w:sz w:val="20"/>
          <w:szCs w:val="20"/>
        </w:rPr>
      </w:pPr>
    </w:p>
    <w:p w:rsidR="00827EE1" w:rsidRDefault="00827EE1" w:rsidP="00725FC9">
      <w:pPr>
        <w:pStyle w:val="NmerosPrincipais"/>
        <w:numPr>
          <w:ilvl w:val="0"/>
          <w:numId w:val="0"/>
        </w:numPr>
        <w:spacing w:before="0" w:after="0"/>
        <w:rPr>
          <w:rFonts w:ascii="Arial" w:hAnsi="Arial" w:cs="Arial"/>
          <w:sz w:val="20"/>
          <w:szCs w:val="20"/>
        </w:rPr>
      </w:pPr>
      <w:r w:rsidRPr="00725FC9">
        <w:rPr>
          <w:rFonts w:ascii="Arial" w:hAnsi="Arial" w:cs="Arial"/>
          <w:sz w:val="20"/>
          <w:szCs w:val="20"/>
        </w:rPr>
        <w:t>Entregar os uniformes de acordo com as condições e prazos propostos;</w:t>
      </w:r>
    </w:p>
    <w:p w:rsidR="00725FC9" w:rsidRPr="00725FC9" w:rsidRDefault="00725FC9" w:rsidP="00725FC9">
      <w:pPr>
        <w:pStyle w:val="NmerosPrincipais"/>
        <w:numPr>
          <w:ilvl w:val="0"/>
          <w:numId w:val="0"/>
        </w:numPr>
        <w:spacing w:before="0" w:after="0"/>
        <w:rPr>
          <w:rFonts w:ascii="Arial" w:hAnsi="Arial" w:cs="Arial"/>
          <w:sz w:val="20"/>
          <w:szCs w:val="20"/>
        </w:rPr>
      </w:pPr>
    </w:p>
    <w:p w:rsidR="00827EE1" w:rsidRPr="00725FC9" w:rsidRDefault="00827EE1" w:rsidP="00725FC9">
      <w:pPr>
        <w:pStyle w:val="NmerosPrincipais"/>
        <w:numPr>
          <w:ilvl w:val="0"/>
          <w:numId w:val="0"/>
        </w:numPr>
        <w:spacing w:before="0" w:after="0"/>
        <w:rPr>
          <w:rFonts w:ascii="Arial" w:hAnsi="Arial" w:cs="Arial"/>
          <w:sz w:val="20"/>
          <w:szCs w:val="20"/>
        </w:rPr>
      </w:pPr>
      <w:r w:rsidRPr="00725FC9">
        <w:rPr>
          <w:rFonts w:ascii="Arial" w:hAnsi="Arial" w:cs="Arial"/>
          <w:sz w:val="20"/>
          <w:szCs w:val="20"/>
        </w:rPr>
        <w:t>Providenciar a imediata correção das deficiências apontadas pelo Fiscal do Contrato;</w:t>
      </w:r>
    </w:p>
    <w:p w:rsidR="00827EE1" w:rsidRPr="00725FC9" w:rsidRDefault="00827EE1" w:rsidP="00725FC9">
      <w:pPr>
        <w:pStyle w:val="NmerosPrincipais"/>
        <w:numPr>
          <w:ilvl w:val="0"/>
          <w:numId w:val="0"/>
        </w:numPr>
        <w:spacing w:before="0" w:after="0"/>
        <w:rPr>
          <w:rFonts w:ascii="Arial" w:hAnsi="Arial" w:cs="Arial"/>
          <w:sz w:val="20"/>
          <w:szCs w:val="20"/>
        </w:rPr>
      </w:pPr>
    </w:p>
    <w:p w:rsidR="00827EE1" w:rsidRPr="00725FC9" w:rsidRDefault="00827EE1" w:rsidP="00725FC9">
      <w:pPr>
        <w:tabs>
          <w:tab w:val="left" w:pos="426"/>
        </w:tabs>
        <w:jc w:val="both"/>
        <w:rPr>
          <w:b/>
          <w:bCs/>
          <w:sz w:val="20"/>
          <w:szCs w:val="20"/>
          <w:u w:val="single"/>
        </w:rPr>
      </w:pPr>
      <w:r w:rsidRPr="00725FC9">
        <w:rPr>
          <w:b/>
          <w:bCs/>
          <w:sz w:val="20"/>
          <w:szCs w:val="20"/>
          <w:u w:val="single"/>
        </w:rPr>
        <w:t>OBRIGAÇÕES DO CONTRATANTE</w:t>
      </w:r>
    </w:p>
    <w:p w:rsidR="00827EE1" w:rsidRPr="00725FC9" w:rsidRDefault="00827EE1" w:rsidP="00725FC9">
      <w:pPr>
        <w:tabs>
          <w:tab w:val="left" w:pos="2340"/>
        </w:tabs>
        <w:jc w:val="both"/>
        <w:rPr>
          <w:sz w:val="20"/>
          <w:szCs w:val="20"/>
          <w:lang w:val="pt-PT"/>
        </w:rPr>
      </w:pPr>
      <w:r w:rsidRPr="00725FC9">
        <w:rPr>
          <w:sz w:val="20"/>
          <w:szCs w:val="20"/>
          <w:lang w:val="pt-PT"/>
        </w:rPr>
        <w:t xml:space="preserve">Assegurar os recursos orçamentários e financeiros para custear o contrato; </w:t>
      </w:r>
    </w:p>
    <w:p w:rsidR="00827EE1" w:rsidRPr="00725FC9" w:rsidRDefault="00827EE1" w:rsidP="00725FC9">
      <w:pPr>
        <w:tabs>
          <w:tab w:val="left" w:pos="2340"/>
        </w:tabs>
        <w:jc w:val="both"/>
        <w:rPr>
          <w:sz w:val="20"/>
          <w:szCs w:val="20"/>
        </w:rPr>
      </w:pPr>
    </w:p>
    <w:p w:rsidR="00827EE1" w:rsidRPr="00725FC9" w:rsidRDefault="00827EE1" w:rsidP="00725FC9">
      <w:pPr>
        <w:tabs>
          <w:tab w:val="left" w:pos="2340"/>
        </w:tabs>
        <w:jc w:val="both"/>
        <w:rPr>
          <w:sz w:val="20"/>
          <w:szCs w:val="20"/>
          <w:lang w:val="pt-PT"/>
        </w:rPr>
      </w:pPr>
      <w:r w:rsidRPr="00725FC9">
        <w:rPr>
          <w:sz w:val="20"/>
          <w:szCs w:val="20"/>
        </w:rPr>
        <w:t>F</w:t>
      </w:r>
      <w:r w:rsidRPr="00725FC9">
        <w:rPr>
          <w:sz w:val="20"/>
          <w:szCs w:val="20"/>
          <w:lang w:val="pt-PT"/>
        </w:rPr>
        <w:t>ornecer à contratada todas as informações necessárias visando propiciar a perfeita execução dos serviços;</w:t>
      </w:r>
    </w:p>
    <w:p w:rsidR="00827EE1" w:rsidRPr="00725FC9" w:rsidRDefault="00827EE1" w:rsidP="00725FC9">
      <w:pPr>
        <w:tabs>
          <w:tab w:val="left" w:pos="2340"/>
        </w:tabs>
        <w:jc w:val="both"/>
        <w:rPr>
          <w:sz w:val="20"/>
          <w:szCs w:val="20"/>
          <w:lang w:val="pt-PT"/>
        </w:rPr>
      </w:pPr>
    </w:p>
    <w:p w:rsidR="00827EE1" w:rsidRPr="00725FC9" w:rsidRDefault="00827EE1" w:rsidP="00725FC9">
      <w:pPr>
        <w:tabs>
          <w:tab w:val="left" w:pos="2340"/>
        </w:tabs>
        <w:jc w:val="both"/>
        <w:rPr>
          <w:sz w:val="20"/>
          <w:szCs w:val="20"/>
          <w:lang w:val="pt-PT"/>
        </w:rPr>
      </w:pPr>
      <w:r w:rsidRPr="00725FC9">
        <w:rPr>
          <w:sz w:val="20"/>
          <w:szCs w:val="20"/>
          <w:lang w:val="pt-PT"/>
        </w:rPr>
        <w:t>Promover, por meio do servidor designado Secretaria requisitante o acompanhamento e a fiscalização dos serviços, anotando em registro próprio as falhas detectadas e comunicando as ocorrências de quaisquer fatos que, a seu critério, exijam medidas corretivas por parte da contratada;</w:t>
      </w:r>
    </w:p>
    <w:p w:rsidR="00827EE1" w:rsidRPr="00725FC9" w:rsidRDefault="00827EE1" w:rsidP="00725FC9">
      <w:pPr>
        <w:tabs>
          <w:tab w:val="left" w:pos="2340"/>
        </w:tabs>
        <w:jc w:val="both"/>
        <w:rPr>
          <w:sz w:val="20"/>
          <w:szCs w:val="20"/>
          <w:lang w:val="pt-PT"/>
        </w:rPr>
      </w:pPr>
    </w:p>
    <w:p w:rsidR="00827EE1" w:rsidRPr="00725FC9" w:rsidRDefault="00827EE1" w:rsidP="00725FC9">
      <w:pPr>
        <w:tabs>
          <w:tab w:val="left" w:pos="2340"/>
        </w:tabs>
        <w:jc w:val="both"/>
        <w:rPr>
          <w:sz w:val="20"/>
          <w:szCs w:val="20"/>
        </w:rPr>
      </w:pPr>
      <w:r w:rsidRPr="00725FC9">
        <w:rPr>
          <w:sz w:val="20"/>
          <w:szCs w:val="20"/>
          <w:lang w:val="pt-PT"/>
        </w:rPr>
        <w:t>E</w:t>
      </w:r>
      <w:r w:rsidRPr="00725FC9">
        <w:rPr>
          <w:sz w:val="20"/>
          <w:szCs w:val="20"/>
        </w:rPr>
        <w:t>fetuar o pagamento à empresa contratada, no máximo, em 30 (trinta) dias úteis após a certificação das Notas Fiscais pelo Fiscal do Contrato a ser informado pela Secretaria requisitante, de acordo com as condições de preço e pagamento estabelecidos neste Termo de Referência.</w:t>
      </w:r>
    </w:p>
    <w:p w:rsidR="00827EE1" w:rsidRPr="00725FC9" w:rsidRDefault="00827EE1" w:rsidP="00725FC9">
      <w:pPr>
        <w:jc w:val="both"/>
        <w:rPr>
          <w:rStyle w:val="Forte"/>
          <w:b w:val="0"/>
          <w:sz w:val="20"/>
          <w:szCs w:val="20"/>
        </w:rPr>
      </w:pPr>
    </w:p>
    <w:p w:rsidR="00827EE1" w:rsidRPr="00725FC9" w:rsidRDefault="00827EE1" w:rsidP="00725FC9">
      <w:pPr>
        <w:jc w:val="both"/>
        <w:rPr>
          <w:rFonts w:eastAsia="Calibri"/>
          <w:b/>
          <w:snapToGrid w:val="0"/>
          <w:sz w:val="20"/>
          <w:szCs w:val="20"/>
          <w:u w:val="single"/>
        </w:rPr>
      </w:pPr>
      <w:r w:rsidRPr="00725FC9">
        <w:rPr>
          <w:rFonts w:eastAsia="Calibri"/>
          <w:b/>
          <w:snapToGrid w:val="0"/>
          <w:sz w:val="20"/>
          <w:szCs w:val="20"/>
          <w:u w:val="single"/>
        </w:rPr>
        <w:t>DO CRITÉRIO DE JULGAMENTO</w:t>
      </w:r>
    </w:p>
    <w:p w:rsidR="00827EE1" w:rsidRPr="00F2489F" w:rsidRDefault="00827EE1" w:rsidP="00725FC9">
      <w:pPr>
        <w:jc w:val="both"/>
        <w:rPr>
          <w:rFonts w:eastAsia="Calibri"/>
          <w:bCs/>
          <w:caps/>
          <w:sz w:val="20"/>
          <w:szCs w:val="20"/>
        </w:rPr>
      </w:pPr>
      <w:r w:rsidRPr="00F2489F">
        <w:rPr>
          <w:rFonts w:eastAsia="Calibri"/>
          <w:sz w:val="20"/>
          <w:szCs w:val="20"/>
        </w:rPr>
        <w:t xml:space="preserve">O critério de julgamento será o de </w:t>
      </w:r>
      <w:r w:rsidRPr="00F2489F">
        <w:rPr>
          <w:rFonts w:eastAsia="Calibri"/>
          <w:b/>
          <w:bCs/>
          <w:caps/>
          <w:color w:val="FF0000"/>
          <w:sz w:val="20"/>
          <w:szCs w:val="20"/>
        </w:rPr>
        <w:t xml:space="preserve">Menor </w:t>
      </w:r>
      <w:r w:rsidR="00F2489F">
        <w:rPr>
          <w:rFonts w:eastAsia="Calibri"/>
          <w:b/>
          <w:bCs/>
          <w:caps/>
          <w:color w:val="FF0000"/>
          <w:sz w:val="20"/>
          <w:szCs w:val="20"/>
        </w:rPr>
        <w:t>PREÇO</w:t>
      </w:r>
      <w:r w:rsidRPr="00F2489F">
        <w:rPr>
          <w:rFonts w:eastAsia="Calibri"/>
          <w:b/>
          <w:bCs/>
          <w:caps/>
          <w:color w:val="FF0000"/>
          <w:sz w:val="20"/>
          <w:szCs w:val="20"/>
        </w:rPr>
        <w:t xml:space="preserve"> </w:t>
      </w:r>
      <w:r w:rsidR="00F2489F" w:rsidRPr="00F2489F">
        <w:rPr>
          <w:rFonts w:eastAsia="Calibri"/>
          <w:b/>
          <w:bCs/>
          <w:caps/>
          <w:color w:val="FF0000"/>
          <w:sz w:val="20"/>
          <w:szCs w:val="20"/>
        </w:rPr>
        <w:t>POR LOTE</w:t>
      </w:r>
      <w:r w:rsidRPr="00F2489F">
        <w:rPr>
          <w:rFonts w:eastAsia="Calibri"/>
          <w:bCs/>
          <w:caps/>
          <w:color w:val="FF0000"/>
          <w:sz w:val="20"/>
          <w:szCs w:val="20"/>
        </w:rPr>
        <w:t>.</w:t>
      </w:r>
    </w:p>
    <w:p w:rsidR="00827EE1" w:rsidRPr="00725FC9" w:rsidRDefault="00827EE1" w:rsidP="00725FC9">
      <w:pPr>
        <w:jc w:val="both"/>
        <w:rPr>
          <w:rFonts w:eastAsia="Calibri"/>
          <w:bCs/>
          <w:caps/>
          <w:sz w:val="20"/>
          <w:szCs w:val="20"/>
        </w:rPr>
      </w:pPr>
    </w:p>
    <w:p w:rsidR="00827EE1" w:rsidRPr="00725FC9" w:rsidRDefault="00827EE1" w:rsidP="00725FC9">
      <w:pPr>
        <w:jc w:val="both"/>
        <w:rPr>
          <w:rFonts w:eastAsia="Calibri"/>
          <w:b/>
          <w:bCs/>
          <w:caps/>
          <w:sz w:val="20"/>
          <w:szCs w:val="20"/>
          <w:u w:val="single"/>
        </w:rPr>
      </w:pPr>
      <w:r w:rsidRPr="00725FC9">
        <w:rPr>
          <w:rFonts w:eastAsia="Calibri"/>
          <w:b/>
          <w:bCs/>
          <w:caps/>
          <w:sz w:val="20"/>
          <w:szCs w:val="20"/>
          <w:u w:val="single"/>
        </w:rPr>
        <w:t>MODALIDADE DE LICITAÇÃO: Pregão presencial</w:t>
      </w:r>
    </w:p>
    <w:p w:rsidR="00827EE1" w:rsidRPr="00725FC9" w:rsidRDefault="00827EE1" w:rsidP="00725FC9">
      <w:pPr>
        <w:pStyle w:val="SemEspaamento"/>
        <w:jc w:val="both"/>
        <w:rPr>
          <w:b/>
          <w:sz w:val="20"/>
          <w:szCs w:val="20"/>
        </w:rPr>
      </w:pPr>
      <w:r w:rsidRPr="00725FC9">
        <w:rPr>
          <w:sz w:val="20"/>
          <w:szCs w:val="20"/>
        </w:rPr>
        <w:t xml:space="preserve">Informamos que foi efetuada cotação de Preços, </w:t>
      </w:r>
      <w:r w:rsidRPr="00725FC9">
        <w:rPr>
          <w:b/>
          <w:sz w:val="20"/>
          <w:szCs w:val="20"/>
        </w:rPr>
        <w:t>Conforme orçamentos anexados ao processo.</w:t>
      </w:r>
    </w:p>
    <w:p w:rsidR="00827EE1" w:rsidRPr="00725FC9" w:rsidRDefault="00827EE1" w:rsidP="00725FC9">
      <w:pPr>
        <w:jc w:val="both"/>
        <w:rPr>
          <w:rStyle w:val="Forte"/>
          <w:b w:val="0"/>
          <w:sz w:val="20"/>
          <w:szCs w:val="20"/>
        </w:rPr>
      </w:pPr>
    </w:p>
    <w:p w:rsidR="00827EE1" w:rsidRPr="00725FC9" w:rsidRDefault="00827EE1" w:rsidP="00725FC9">
      <w:pPr>
        <w:pStyle w:val="SemEspaamento"/>
        <w:jc w:val="both"/>
        <w:rPr>
          <w:b/>
          <w:sz w:val="20"/>
          <w:szCs w:val="20"/>
        </w:rPr>
      </w:pPr>
      <w:r w:rsidRPr="00725FC9">
        <w:rPr>
          <w:sz w:val="20"/>
          <w:szCs w:val="20"/>
        </w:rPr>
        <w:t xml:space="preserve">A aquisição se dará por meio de </w:t>
      </w:r>
      <w:r w:rsidRPr="00725FC9">
        <w:rPr>
          <w:b/>
          <w:sz w:val="20"/>
          <w:szCs w:val="20"/>
          <w:u w:val="single"/>
        </w:rPr>
        <w:t>AUTORIZAÇÃO DE FORNECIMENTO</w:t>
      </w:r>
      <w:r w:rsidRPr="00725FC9">
        <w:rPr>
          <w:b/>
          <w:sz w:val="20"/>
          <w:szCs w:val="20"/>
        </w:rPr>
        <w:t>.</w:t>
      </w:r>
    </w:p>
    <w:p w:rsidR="00827EE1" w:rsidRPr="00725FC9" w:rsidRDefault="00827EE1" w:rsidP="00725FC9">
      <w:pPr>
        <w:pStyle w:val="SemEspaamento"/>
        <w:jc w:val="both"/>
        <w:rPr>
          <w:rStyle w:val="Forte"/>
          <w:b w:val="0"/>
          <w:sz w:val="20"/>
          <w:szCs w:val="20"/>
        </w:rPr>
      </w:pPr>
    </w:p>
    <w:p w:rsidR="00827EE1" w:rsidRPr="00725FC9" w:rsidRDefault="00827EE1" w:rsidP="00725FC9">
      <w:pPr>
        <w:suppressLineNumbers/>
        <w:jc w:val="both"/>
        <w:rPr>
          <w:bCs/>
          <w:sz w:val="20"/>
          <w:szCs w:val="20"/>
        </w:rPr>
      </w:pPr>
      <w:r w:rsidRPr="00725FC9">
        <w:rPr>
          <w:bCs/>
          <w:sz w:val="20"/>
          <w:szCs w:val="20"/>
        </w:rPr>
        <w:t>Informamos ainda que não se trata de compra parcelada, por se tratar de material exclusivo para atender o período da Operação Salvamar 2019/2020.</w:t>
      </w:r>
    </w:p>
    <w:p w:rsidR="00827EE1" w:rsidRPr="00725FC9" w:rsidRDefault="00827EE1" w:rsidP="00725FC9">
      <w:pPr>
        <w:tabs>
          <w:tab w:val="left" w:pos="2340"/>
        </w:tabs>
        <w:jc w:val="both"/>
        <w:rPr>
          <w:sz w:val="20"/>
          <w:szCs w:val="20"/>
        </w:rPr>
      </w:pPr>
    </w:p>
    <w:p w:rsidR="00827EE1" w:rsidRPr="00725FC9" w:rsidRDefault="00827EE1" w:rsidP="00725FC9">
      <w:pPr>
        <w:jc w:val="both"/>
        <w:rPr>
          <w:b/>
          <w:i/>
          <w:sz w:val="20"/>
          <w:szCs w:val="20"/>
        </w:rPr>
      </w:pPr>
      <w:r w:rsidRPr="00725FC9">
        <w:rPr>
          <w:b/>
          <w:i/>
          <w:sz w:val="20"/>
          <w:szCs w:val="20"/>
        </w:rPr>
        <w:t>Diante do exposto, autorizo a abertura do procedimento licitatório na forma que se encontra.</w:t>
      </w:r>
    </w:p>
    <w:p w:rsidR="00827EE1" w:rsidRPr="00725FC9" w:rsidRDefault="00827EE1" w:rsidP="00725FC9">
      <w:pPr>
        <w:jc w:val="center"/>
        <w:rPr>
          <w:i/>
          <w:sz w:val="20"/>
          <w:szCs w:val="20"/>
        </w:rPr>
      </w:pPr>
    </w:p>
    <w:p w:rsidR="00827EE1" w:rsidRPr="00725FC9" w:rsidRDefault="00827EE1" w:rsidP="00725FC9">
      <w:pPr>
        <w:jc w:val="center"/>
        <w:rPr>
          <w:i/>
          <w:sz w:val="20"/>
          <w:szCs w:val="20"/>
        </w:rPr>
      </w:pPr>
    </w:p>
    <w:p w:rsidR="00827EE1" w:rsidRPr="008E50DD" w:rsidRDefault="00827EE1" w:rsidP="00725FC9">
      <w:pPr>
        <w:jc w:val="center"/>
        <w:rPr>
          <w:rStyle w:val="Forte"/>
          <w:color w:val="FF0000"/>
          <w:sz w:val="20"/>
          <w:szCs w:val="20"/>
        </w:rPr>
      </w:pPr>
      <w:r w:rsidRPr="008E50DD">
        <w:rPr>
          <w:rStyle w:val="Forte"/>
          <w:color w:val="FF0000"/>
          <w:sz w:val="20"/>
          <w:szCs w:val="20"/>
        </w:rPr>
        <w:t>JONES DA SILVA DE FREITAS MATTOS.</w:t>
      </w:r>
    </w:p>
    <w:p w:rsidR="008E50DD" w:rsidRDefault="00827EE1" w:rsidP="008E50DD">
      <w:pPr>
        <w:jc w:val="center"/>
        <w:rPr>
          <w:rStyle w:val="Forte"/>
          <w:b w:val="0"/>
          <w:color w:val="FF0000"/>
          <w:sz w:val="20"/>
          <w:szCs w:val="20"/>
        </w:rPr>
      </w:pPr>
      <w:r w:rsidRPr="008E50DD">
        <w:rPr>
          <w:rStyle w:val="Forte"/>
          <w:b w:val="0"/>
          <w:color w:val="FF0000"/>
          <w:sz w:val="20"/>
          <w:szCs w:val="20"/>
        </w:rPr>
        <w:t>Secretário Municipal de Segurança Pública e Defesa Social</w:t>
      </w:r>
    </w:p>
    <w:p w:rsidR="008E50DD" w:rsidRPr="008E50DD" w:rsidRDefault="008E50DD" w:rsidP="008E50DD">
      <w:pPr>
        <w:jc w:val="center"/>
        <w:rPr>
          <w:bCs/>
          <w:color w:val="FF0000"/>
          <w:sz w:val="20"/>
          <w:szCs w:val="20"/>
        </w:rPr>
      </w:pPr>
    </w:p>
    <w:p w:rsidR="008E50DD" w:rsidRDefault="008E50DD" w:rsidP="00474CF1">
      <w:pPr>
        <w:pStyle w:val="LetrasMultinvel"/>
        <w:numPr>
          <w:ilvl w:val="0"/>
          <w:numId w:val="0"/>
        </w:numPr>
        <w:spacing w:after="0"/>
        <w:ind w:left="-284"/>
        <w:jc w:val="center"/>
        <w:rPr>
          <w:rFonts w:ascii="Arial" w:eastAsiaTheme="minorHAnsi" w:hAnsi="Arial" w:cs="Arial"/>
          <w:b/>
          <w:bCs/>
          <w:sz w:val="20"/>
          <w:szCs w:val="20"/>
          <w:lang w:eastAsia="en-US"/>
        </w:rPr>
      </w:pPr>
    </w:p>
    <w:p w:rsidR="006A46A9" w:rsidRDefault="006A46A9" w:rsidP="00474CF1">
      <w:pPr>
        <w:pStyle w:val="LetrasMultinvel"/>
        <w:numPr>
          <w:ilvl w:val="0"/>
          <w:numId w:val="0"/>
        </w:numPr>
        <w:spacing w:after="0"/>
        <w:ind w:left="-284"/>
        <w:jc w:val="center"/>
        <w:rPr>
          <w:rFonts w:ascii="Arial" w:eastAsiaTheme="minorHAnsi" w:hAnsi="Arial" w:cs="Arial"/>
          <w:b/>
          <w:bCs/>
          <w:sz w:val="20"/>
          <w:szCs w:val="20"/>
          <w:lang w:eastAsia="en-US"/>
        </w:rPr>
      </w:pPr>
    </w:p>
    <w:p w:rsidR="006A46A9" w:rsidRDefault="006A46A9" w:rsidP="00474CF1">
      <w:pPr>
        <w:pStyle w:val="LetrasMultinvel"/>
        <w:numPr>
          <w:ilvl w:val="0"/>
          <w:numId w:val="0"/>
        </w:numPr>
        <w:spacing w:after="0"/>
        <w:ind w:left="-284"/>
        <w:jc w:val="center"/>
        <w:rPr>
          <w:rFonts w:ascii="Arial" w:eastAsiaTheme="minorHAnsi" w:hAnsi="Arial" w:cs="Arial"/>
          <w:b/>
          <w:bCs/>
          <w:sz w:val="20"/>
          <w:szCs w:val="20"/>
          <w:lang w:eastAsia="en-US"/>
        </w:rPr>
      </w:pPr>
    </w:p>
    <w:p w:rsidR="00F2489F" w:rsidRDefault="00F2489F" w:rsidP="00474CF1">
      <w:pPr>
        <w:pStyle w:val="LetrasMultinvel"/>
        <w:numPr>
          <w:ilvl w:val="0"/>
          <w:numId w:val="0"/>
        </w:numPr>
        <w:spacing w:after="0"/>
        <w:ind w:left="-284"/>
        <w:jc w:val="center"/>
        <w:rPr>
          <w:rFonts w:ascii="Arial" w:eastAsiaTheme="minorHAnsi" w:hAnsi="Arial" w:cs="Arial"/>
          <w:b/>
          <w:bCs/>
          <w:sz w:val="20"/>
          <w:szCs w:val="20"/>
          <w:lang w:eastAsia="en-US"/>
        </w:rPr>
      </w:pPr>
    </w:p>
    <w:p w:rsidR="006A46A9" w:rsidRDefault="006A46A9" w:rsidP="00474CF1">
      <w:pPr>
        <w:pStyle w:val="LetrasMultinvel"/>
        <w:numPr>
          <w:ilvl w:val="0"/>
          <w:numId w:val="0"/>
        </w:numPr>
        <w:spacing w:after="0"/>
        <w:ind w:left="-284"/>
        <w:jc w:val="center"/>
        <w:rPr>
          <w:rFonts w:ascii="Arial" w:eastAsiaTheme="minorHAnsi" w:hAnsi="Arial" w:cs="Arial"/>
          <w:b/>
          <w:bCs/>
          <w:sz w:val="20"/>
          <w:szCs w:val="20"/>
          <w:lang w:eastAsia="en-US"/>
        </w:rPr>
      </w:pPr>
    </w:p>
    <w:p w:rsidR="00206AF6" w:rsidRDefault="00E06C2F" w:rsidP="00725FC9">
      <w:pPr>
        <w:pStyle w:val="LetrasMultinvel"/>
        <w:numPr>
          <w:ilvl w:val="0"/>
          <w:numId w:val="0"/>
        </w:numPr>
        <w:spacing w:after="0"/>
        <w:ind w:left="-284"/>
        <w:jc w:val="center"/>
        <w:rPr>
          <w:rFonts w:ascii="Arial" w:eastAsiaTheme="minorHAnsi" w:hAnsi="Arial" w:cs="Arial"/>
          <w:b/>
          <w:bCs/>
          <w:color w:val="FF0000"/>
          <w:sz w:val="20"/>
          <w:szCs w:val="20"/>
          <w:lang w:eastAsia="en-US"/>
        </w:rPr>
      </w:pPr>
      <w:r w:rsidRPr="00A83CA7">
        <w:rPr>
          <w:rFonts w:ascii="Arial" w:eastAsiaTheme="minorHAnsi" w:hAnsi="Arial" w:cs="Arial"/>
          <w:b/>
          <w:bCs/>
          <w:sz w:val="20"/>
          <w:szCs w:val="20"/>
          <w:lang w:eastAsia="en-US"/>
        </w:rPr>
        <w:lastRenderedPageBreak/>
        <w:t xml:space="preserve">RELAÇÃO DOS </w:t>
      </w:r>
      <w:r w:rsidRPr="00A83CA7">
        <w:rPr>
          <w:rFonts w:ascii="Arial" w:eastAsiaTheme="minorHAnsi" w:hAnsi="Arial" w:cs="Arial"/>
          <w:b/>
          <w:bCs/>
          <w:color w:val="FF0000"/>
          <w:sz w:val="20"/>
          <w:szCs w:val="20"/>
          <w:lang w:eastAsia="en-US"/>
        </w:rPr>
        <w:t xml:space="preserve">MATERIAIS </w:t>
      </w:r>
      <w:r w:rsidRPr="00A83CA7">
        <w:rPr>
          <w:rFonts w:ascii="Arial" w:eastAsiaTheme="minorHAnsi" w:hAnsi="Arial" w:cs="Arial"/>
          <w:b/>
          <w:bCs/>
          <w:sz w:val="20"/>
          <w:szCs w:val="20"/>
          <w:lang w:eastAsia="en-US"/>
        </w:rPr>
        <w:t xml:space="preserve">A SEREM </w:t>
      </w:r>
      <w:r w:rsidRPr="00A83CA7">
        <w:rPr>
          <w:rFonts w:ascii="Arial" w:eastAsiaTheme="minorHAnsi" w:hAnsi="Arial" w:cs="Arial"/>
          <w:b/>
          <w:bCs/>
          <w:color w:val="FF0000"/>
          <w:sz w:val="20"/>
          <w:szCs w:val="20"/>
          <w:lang w:eastAsia="en-US"/>
        </w:rPr>
        <w:t>ENTREGUES</w:t>
      </w:r>
    </w:p>
    <w:p w:rsidR="006A46A9" w:rsidRPr="00725FC9" w:rsidRDefault="006A46A9" w:rsidP="00725FC9">
      <w:pPr>
        <w:pStyle w:val="LetrasMultinvel"/>
        <w:numPr>
          <w:ilvl w:val="0"/>
          <w:numId w:val="0"/>
        </w:numPr>
        <w:spacing w:after="0"/>
        <w:ind w:left="-284"/>
        <w:jc w:val="center"/>
        <w:rPr>
          <w:rFonts w:ascii="Arial" w:eastAsiaTheme="minorHAnsi" w:hAnsi="Arial" w:cs="Arial"/>
          <w:b/>
          <w:bCs/>
          <w:color w:val="FF0000"/>
          <w:sz w:val="20"/>
          <w:szCs w:val="20"/>
          <w:lang w:eastAsia="en-U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513"/>
      </w:tblGrid>
      <w:tr w:rsidR="00827EE1" w:rsidRPr="0087556D" w:rsidTr="00725FC9">
        <w:tc>
          <w:tcPr>
            <w:tcW w:w="1526" w:type="dxa"/>
          </w:tcPr>
          <w:p w:rsidR="00827EE1" w:rsidRPr="0087556D" w:rsidRDefault="00827EE1" w:rsidP="004C2D39">
            <w:pPr>
              <w:spacing w:line="276" w:lineRule="auto"/>
              <w:jc w:val="center"/>
              <w:rPr>
                <w:rStyle w:val="Forte"/>
                <w:rFonts w:ascii="Arial Narrow" w:hAnsi="Arial Narrow"/>
                <w:sz w:val="23"/>
                <w:szCs w:val="23"/>
              </w:rPr>
            </w:pPr>
            <w:r w:rsidRPr="0087556D">
              <w:rPr>
                <w:rStyle w:val="Forte"/>
                <w:rFonts w:ascii="Arial Narrow" w:hAnsi="Arial Narrow"/>
                <w:sz w:val="23"/>
                <w:szCs w:val="23"/>
              </w:rPr>
              <w:t>QUANT.</w:t>
            </w:r>
          </w:p>
        </w:tc>
        <w:tc>
          <w:tcPr>
            <w:tcW w:w="7513" w:type="dxa"/>
          </w:tcPr>
          <w:p w:rsidR="00827EE1" w:rsidRPr="0087556D" w:rsidRDefault="00827EE1" w:rsidP="004C2D39">
            <w:pPr>
              <w:spacing w:line="276" w:lineRule="auto"/>
              <w:jc w:val="center"/>
              <w:rPr>
                <w:rStyle w:val="Forte"/>
                <w:rFonts w:ascii="Arial Narrow" w:hAnsi="Arial Narrow"/>
                <w:sz w:val="23"/>
                <w:szCs w:val="23"/>
              </w:rPr>
            </w:pPr>
            <w:r w:rsidRPr="0087556D">
              <w:rPr>
                <w:rStyle w:val="Forte"/>
                <w:rFonts w:ascii="Arial Narrow" w:hAnsi="Arial Narrow"/>
                <w:sz w:val="23"/>
                <w:szCs w:val="23"/>
              </w:rPr>
              <w:t>DESCRIÇÃO DO ÍTEM</w:t>
            </w:r>
          </w:p>
        </w:tc>
      </w:tr>
      <w:tr w:rsidR="00827EE1" w:rsidRPr="0087556D" w:rsidTr="00725FC9">
        <w:tc>
          <w:tcPr>
            <w:tcW w:w="1526" w:type="dxa"/>
          </w:tcPr>
          <w:p w:rsidR="00827EE1" w:rsidRPr="0087556D" w:rsidRDefault="00827EE1" w:rsidP="004C2D39">
            <w:pPr>
              <w:spacing w:line="276" w:lineRule="auto"/>
              <w:jc w:val="center"/>
              <w:rPr>
                <w:rStyle w:val="Forte"/>
                <w:rFonts w:ascii="Arial Narrow" w:hAnsi="Arial Narrow"/>
                <w:sz w:val="23"/>
                <w:szCs w:val="23"/>
              </w:rPr>
            </w:pPr>
            <w:r w:rsidRPr="0087556D">
              <w:rPr>
                <w:rStyle w:val="Forte"/>
                <w:rFonts w:ascii="Arial Narrow" w:hAnsi="Arial Narrow"/>
                <w:sz w:val="23"/>
                <w:szCs w:val="23"/>
              </w:rPr>
              <w:t>50 Unidades</w:t>
            </w:r>
          </w:p>
        </w:tc>
        <w:tc>
          <w:tcPr>
            <w:tcW w:w="7513" w:type="dxa"/>
          </w:tcPr>
          <w:p w:rsidR="00827EE1" w:rsidRPr="006A46A9" w:rsidRDefault="00827EE1" w:rsidP="004C2D39">
            <w:pPr>
              <w:pStyle w:val="PargrafodaLista"/>
              <w:widowControl w:val="0"/>
              <w:autoSpaceDE w:val="0"/>
              <w:autoSpaceDN w:val="0"/>
              <w:adjustRightInd w:val="0"/>
              <w:spacing w:line="276" w:lineRule="auto"/>
              <w:ind w:left="0"/>
              <w:contextualSpacing/>
              <w:jc w:val="both"/>
              <w:rPr>
                <w:rStyle w:val="Forte"/>
                <w:rFonts w:ascii="Arial" w:hAnsi="Arial" w:cs="Arial"/>
                <w:sz w:val="20"/>
                <w:szCs w:val="20"/>
              </w:rPr>
            </w:pPr>
            <w:r w:rsidRPr="006A46A9">
              <w:rPr>
                <w:rStyle w:val="Forte"/>
                <w:rFonts w:ascii="Arial" w:hAnsi="Arial" w:cs="Arial"/>
                <w:sz w:val="20"/>
                <w:szCs w:val="20"/>
              </w:rPr>
              <w:t xml:space="preserve">BONÉ - </w:t>
            </w:r>
            <w:r w:rsidRPr="006A46A9">
              <w:rPr>
                <w:rStyle w:val="Forte"/>
                <w:rFonts w:ascii="Arial" w:hAnsi="Arial" w:cs="Arial"/>
                <w:b w:val="0"/>
                <w:sz w:val="20"/>
                <w:szCs w:val="20"/>
              </w:rPr>
              <w:t>Na cor Vermelha. Material em Tecido 100% Poliéster e forro 100% Polipropileno. Silk do Brasão da Prefeitura na frente, com o nome “PREFEITURA DE LINHARES”, na cor amarela. Silk da Guarda-Vidas na cor amarela, nas laterais. Silk com o nome “Secretaria Municipal de Segurança Publica e Defesa Social” atrás do boné, na cor amarela.</w:t>
            </w:r>
          </w:p>
        </w:tc>
      </w:tr>
      <w:tr w:rsidR="00827EE1" w:rsidRPr="0087556D" w:rsidTr="00725FC9">
        <w:tc>
          <w:tcPr>
            <w:tcW w:w="1526" w:type="dxa"/>
          </w:tcPr>
          <w:p w:rsidR="00827EE1" w:rsidRPr="0087556D" w:rsidRDefault="00827EE1" w:rsidP="004C2D39">
            <w:pPr>
              <w:spacing w:line="276" w:lineRule="auto"/>
              <w:jc w:val="center"/>
              <w:rPr>
                <w:rStyle w:val="Forte"/>
                <w:rFonts w:ascii="Arial Narrow" w:hAnsi="Arial Narrow"/>
                <w:sz w:val="23"/>
                <w:szCs w:val="23"/>
              </w:rPr>
            </w:pPr>
            <w:r w:rsidRPr="0087556D">
              <w:rPr>
                <w:rStyle w:val="Forte"/>
                <w:rFonts w:ascii="Arial Narrow" w:hAnsi="Arial Narrow"/>
                <w:sz w:val="23"/>
                <w:szCs w:val="23"/>
              </w:rPr>
              <w:t>55 Unidades</w:t>
            </w:r>
          </w:p>
        </w:tc>
        <w:tc>
          <w:tcPr>
            <w:tcW w:w="7513" w:type="dxa"/>
          </w:tcPr>
          <w:p w:rsidR="00827EE1" w:rsidRPr="006A46A9" w:rsidRDefault="00827EE1" w:rsidP="004C2D39">
            <w:pPr>
              <w:pStyle w:val="PargrafodaLista"/>
              <w:widowControl w:val="0"/>
              <w:tabs>
                <w:tab w:val="left" w:pos="7500"/>
              </w:tabs>
              <w:autoSpaceDE w:val="0"/>
              <w:autoSpaceDN w:val="0"/>
              <w:adjustRightInd w:val="0"/>
              <w:spacing w:line="276" w:lineRule="auto"/>
              <w:ind w:left="0"/>
              <w:contextualSpacing/>
              <w:jc w:val="both"/>
              <w:rPr>
                <w:rStyle w:val="Forte"/>
                <w:rFonts w:ascii="Arial" w:hAnsi="Arial" w:cs="Arial"/>
                <w:sz w:val="20"/>
                <w:szCs w:val="20"/>
              </w:rPr>
            </w:pPr>
            <w:r w:rsidRPr="006A46A9">
              <w:rPr>
                <w:rStyle w:val="Forte"/>
                <w:rFonts w:ascii="Arial" w:hAnsi="Arial" w:cs="Arial"/>
                <w:sz w:val="20"/>
                <w:szCs w:val="20"/>
              </w:rPr>
              <w:t xml:space="preserve">CALÇÃO DE BANHO MASCULINO/FEMININO - </w:t>
            </w:r>
            <w:r w:rsidRPr="006A46A9">
              <w:rPr>
                <w:rStyle w:val="Forte"/>
                <w:rFonts w:ascii="Arial" w:hAnsi="Arial" w:cs="Arial"/>
                <w:b w:val="0"/>
                <w:sz w:val="20"/>
                <w:szCs w:val="20"/>
              </w:rPr>
              <w:t>Calção em TACTEL na cor vermelha. Frente do calção lado direito Silk da Guarda-Vidas, e lado esquerdo Brasão de prefeitura com o nome abaixo “PREFEITURA DE LINHARES” tamanho padrão e cor vermelha, conforme modelo em anexo; Todas as peças deverão ter etiquetas do fabricante do tecido, do confeccionista e de  numeração.</w:t>
            </w:r>
          </w:p>
        </w:tc>
      </w:tr>
      <w:tr w:rsidR="00827EE1" w:rsidRPr="0087556D" w:rsidTr="00725FC9">
        <w:tc>
          <w:tcPr>
            <w:tcW w:w="1526" w:type="dxa"/>
          </w:tcPr>
          <w:p w:rsidR="00827EE1" w:rsidRPr="0087556D" w:rsidRDefault="00827EE1" w:rsidP="004C2D39">
            <w:pPr>
              <w:spacing w:line="276" w:lineRule="auto"/>
              <w:jc w:val="center"/>
              <w:rPr>
                <w:rStyle w:val="Forte"/>
                <w:rFonts w:ascii="Arial Narrow" w:hAnsi="Arial Narrow"/>
                <w:sz w:val="23"/>
                <w:szCs w:val="23"/>
              </w:rPr>
            </w:pPr>
            <w:r w:rsidRPr="0087556D">
              <w:rPr>
                <w:rStyle w:val="Forte"/>
                <w:rFonts w:ascii="Arial Narrow" w:hAnsi="Arial Narrow"/>
                <w:sz w:val="23"/>
                <w:szCs w:val="23"/>
              </w:rPr>
              <w:t>50 Unidades</w:t>
            </w:r>
          </w:p>
        </w:tc>
        <w:tc>
          <w:tcPr>
            <w:tcW w:w="7513" w:type="dxa"/>
          </w:tcPr>
          <w:p w:rsidR="00827EE1" w:rsidRPr="006A46A9" w:rsidRDefault="00827EE1" w:rsidP="004C2D39">
            <w:pPr>
              <w:spacing w:line="276" w:lineRule="auto"/>
              <w:rPr>
                <w:rStyle w:val="Forte"/>
                <w:sz w:val="20"/>
                <w:szCs w:val="20"/>
              </w:rPr>
            </w:pPr>
            <w:r w:rsidRPr="006A46A9">
              <w:rPr>
                <w:rStyle w:val="Forte"/>
                <w:sz w:val="20"/>
                <w:szCs w:val="20"/>
              </w:rPr>
              <w:t xml:space="preserve">CAMISETA MANGA LONGA - (usar o mesmo modelo de silk da camiseta regata). </w:t>
            </w:r>
            <w:r w:rsidRPr="006A46A9">
              <w:rPr>
                <w:rStyle w:val="Forte"/>
                <w:b w:val="0"/>
                <w:sz w:val="20"/>
                <w:szCs w:val="20"/>
              </w:rPr>
              <w:t>Camiseta em Lycra 85% (+/-2) poliamida e 15% (+/-2) elastano. Na cor amarela, gola e manga com acabamento do próprio tecido na cor vermelha conforme modelo em anexo; Frente da camiseta lado direito Silk da Guarda-Vidas, e lado esquerdo Brasão de prefeitura com o nome abaixo “PREFEITURA DE LINHARES” tamanho padrão e cor vermelha, conforme modelo em anexo; Costas da camiseta Silk da Guarda-Vidas na cor vermelha e tamanho conforme modelo em anexo; Todas as peças deverão ter etiquetas do fabricante do tecido, do confeccionista e de numeração.</w:t>
            </w:r>
          </w:p>
        </w:tc>
      </w:tr>
      <w:tr w:rsidR="00827EE1" w:rsidRPr="0087556D" w:rsidTr="00725FC9">
        <w:tc>
          <w:tcPr>
            <w:tcW w:w="1526" w:type="dxa"/>
          </w:tcPr>
          <w:p w:rsidR="00827EE1" w:rsidRPr="0087556D" w:rsidRDefault="00827EE1" w:rsidP="004C2D39">
            <w:pPr>
              <w:spacing w:line="276" w:lineRule="auto"/>
              <w:jc w:val="center"/>
              <w:rPr>
                <w:rStyle w:val="Forte"/>
                <w:rFonts w:ascii="Arial Narrow" w:hAnsi="Arial Narrow"/>
                <w:sz w:val="23"/>
                <w:szCs w:val="23"/>
              </w:rPr>
            </w:pPr>
            <w:r w:rsidRPr="0087556D">
              <w:rPr>
                <w:rStyle w:val="Forte"/>
                <w:rFonts w:ascii="Arial Narrow" w:hAnsi="Arial Narrow"/>
                <w:sz w:val="23"/>
                <w:szCs w:val="23"/>
              </w:rPr>
              <w:t>65 Unidades</w:t>
            </w:r>
          </w:p>
        </w:tc>
        <w:tc>
          <w:tcPr>
            <w:tcW w:w="7513" w:type="dxa"/>
          </w:tcPr>
          <w:p w:rsidR="00827EE1" w:rsidRPr="006A46A9" w:rsidRDefault="00827EE1" w:rsidP="004C2D39">
            <w:pPr>
              <w:pStyle w:val="PargrafodaLista"/>
              <w:widowControl w:val="0"/>
              <w:autoSpaceDE w:val="0"/>
              <w:autoSpaceDN w:val="0"/>
              <w:adjustRightInd w:val="0"/>
              <w:spacing w:line="276" w:lineRule="auto"/>
              <w:ind w:left="0"/>
              <w:contextualSpacing/>
              <w:jc w:val="both"/>
              <w:rPr>
                <w:rStyle w:val="Forte"/>
                <w:rFonts w:ascii="Arial" w:hAnsi="Arial" w:cs="Arial"/>
                <w:sz w:val="20"/>
                <w:szCs w:val="20"/>
              </w:rPr>
            </w:pPr>
            <w:r w:rsidRPr="006A46A9">
              <w:rPr>
                <w:rStyle w:val="Forte"/>
                <w:rFonts w:ascii="Arial" w:hAnsi="Arial" w:cs="Arial"/>
                <w:sz w:val="20"/>
                <w:szCs w:val="20"/>
              </w:rPr>
              <w:t xml:space="preserve">CAMISETA REGATA MASCULINA - </w:t>
            </w:r>
            <w:r w:rsidRPr="006A46A9">
              <w:rPr>
                <w:rStyle w:val="Forte"/>
                <w:rFonts w:ascii="Arial" w:hAnsi="Arial" w:cs="Arial"/>
                <w:b w:val="0"/>
                <w:sz w:val="20"/>
                <w:szCs w:val="20"/>
              </w:rPr>
              <w:t>Camiseta em Malha PV (67% Poliéster e 33% Poliviscose) na cor amarela, gola e manga com acabamento do próprio tecido na cor vermelha conforme modelo em anexo; Frente da camiseta lado direito Silk da Guarda-Vidas, e lado esquerdo Brasão de prefeitura com o nome abaixo “PREFEITURA DE LINHARES” tamanho padrão e cor vermelha, conforme modelo em anexo; Costas da camiseta Silk da Guarda-Vidas na cor vermelha e tamanho conforme modelo em anexo; Todas as peças deverão ter etiquetas do fabricante do tecido, do confeccionista e de numeração.</w:t>
            </w:r>
          </w:p>
        </w:tc>
      </w:tr>
      <w:tr w:rsidR="00827EE1" w:rsidRPr="0087556D" w:rsidTr="00725FC9">
        <w:tc>
          <w:tcPr>
            <w:tcW w:w="1526" w:type="dxa"/>
          </w:tcPr>
          <w:p w:rsidR="00827EE1" w:rsidRPr="0087556D" w:rsidRDefault="00827EE1" w:rsidP="004C2D39">
            <w:pPr>
              <w:spacing w:line="276" w:lineRule="auto"/>
              <w:jc w:val="center"/>
              <w:rPr>
                <w:rStyle w:val="Forte"/>
                <w:rFonts w:ascii="Arial Narrow" w:hAnsi="Arial Narrow"/>
                <w:sz w:val="23"/>
                <w:szCs w:val="23"/>
              </w:rPr>
            </w:pPr>
            <w:r w:rsidRPr="0087556D">
              <w:rPr>
                <w:rStyle w:val="Forte"/>
                <w:rFonts w:ascii="Arial Narrow" w:hAnsi="Arial Narrow"/>
                <w:sz w:val="23"/>
                <w:szCs w:val="23"/>
              </w:rPr>
              <w:t>105 Unidades</w:t>
            </w:r>
          </w:p>
        </w:tc>
        <w:tc>
          <w:tcPr>
            <w:tcW w:w="7513" w:type="dxa"/>
          </w:tcPr>
          <w:p w:rsidR="00827EE1" w:rsidRPr="006A46A9" w:rsidRDefault="00827EE1" w:rsidP="004C2D39">
            <w:pPr>
              <w:pStyle w:val="PargrafodaLista"/>
              <w:widowControl w:val="0"/>
              <w:autoSpaceDE w:val="0"/>
              <w:autoSpaceDN w:val="0"/>
              <w:adjustRightInd w:val="0"/>
              <w:spacing w:line="276" w:lineRule="auto"/>
              <w:ind w:left="0"/>
              <w:contextualSpacing/>
              <w:jc w:val="both"/>
              <w:rPr>
                <w:rStyle w:val="Forte"/>
                <w:rFonts w:ascii="Arial" w:hAnsi="Arial" w:cs="Arial"/>
                <w:sz w:val="20"/>
                <w:szCs w:val="20"/>
              </w:rPr>
            </w:pPr>
            <w:r w:rsidRPr="006A46A9">
              <w:rPr>
                <w:rStyle w:val="Forte"/>
                <w:rFonts w:ascii="Arial" w:hAnsi="Arial" w:cs="Arial"/>
                <w:sz w:val="20"/>
                <w:szCs w:val="20"/>
              </w:rPr>
              <w:t xml:space="preserve">SUNGA DE BANHO - </w:t>
            </w:r>
            <w:r w:rsidRPr="006A46A9">
              <w:rPr>
                <w:rStyle w:val="Forte"/>
                <w:rFonts w:ascii="Arial" w:hAnsi="Arial" w:cs="Arial"/>
                <w:b w:val="0"/>
                <w:sz w:val="20"/>
                <w:szCs w:val="20"/>
              </w:rPr>
              <w:t>Material em Tecido 85% Poliamida e 15% Elastano, todo forrado. Na cor vermelha. Modelo Sungão conforme modelo em anexo; Frente da sunga lado esquerdo Silk do Brasão de prefeitura com o nome abaixo “PREFEITURA DE LINHARES”, conforme modelo em anexo. FORRO NA COR DA SUNGA.</w:t>
            </w:r>
          </w:p>
        </w:tc>
      </w:tr>
      <w:tr w:rsidR="00827EE1" w:rsidRPr="0087556D" w:rsidTr="00725FC9">
        <w:tc>
          <w:tcPr>
            <w:tcW w:w="1526" w:type="dxa"/>
          </w:tcPr>
          <w:p w:rsidR="00827EE1" w:rsidRPr="0087556D" w:rsidRDefault="00827EE1" w:rsidP="004C2D39">
            <w:pPr>
              <w:spacing w:line="276" w:lineRule="auto"/>
              <w:jc w:val="center"/>
              <w:rPr>
                <w:rStyle w:val="Forte"/>
                <w:rFonts w:ascii="Arial Narrow" w:hAnsi="Arial Narrow"/>
                <w:sz w:val="23"/>
                <w:szCs w:val="23"/>
              </w:rPr>
            </w:pPr>
            <w:r w:rsidRPr="0087556D">
              <w:rPr>
                <w:rStyle w:val="Forte"/>
                <w:rFonts w:ascii="Arial Narrow" w:hAnsi="Arial Narrow"/>
                <w:sz w:val="23"/>
                <w:szCs w:val="23"/>
              </w:rPr>
              <w:t>10 Unidades</w:t>
            </w:r>
          </w:p>
        </w:tc>
        <w:tc>
          <w:tcPr>
            <w:tcW w:w="7513" w:type="dxa"/>
          </w:tcPr>
          <w:p w:rsidR="00827EE1" w:rsidRPr="006A46A9" w:rsidRDefault="00827EE1" w:rsidP="004C2D39">
            <w:pPr>
              <w:pStyle w:val="Ttulo2"/>
              <w:pBdr>
                <w:bottom w:val="single" w:sz="4" w:space="0" w:color="E6E6E6"/>
              </w:pBdr>
              <w:shd w:val="clear" w:color="auto" w:fill="FFFFFF"/>
              <w:spacing w:before="0" w:after="0" w:line="276" w:lineRule="auto"/>
              <w:ind w:left="34"/>
              <w:rPr>
                <w:rFonts w:ascii="Arial" w:hAnsi="Arial" w:cs="Arial"/>
                <w:i w:val="0"/>
                <w:sz w:val="20"/>
                <w:szCs w:val="20"/>
              </w:rPr>
            </w:pPr>
            <w:r w:rsidRPr="006A46A9">
              <w:rPr>
                <w:rStyle w:val="Forte"/>
                <w:rFonts w:ascii="Arial" w:hAnsi="Arial" w:cs="Arial"/>
                <w:b/>
                <w:i w:val="0"/>
                <w:sz w:val="20"/>
                <w:szCs w:val="20"/>
              </w:rPr>
              <w:t xml:space="preserve">MAIÔ - </w:t>
            </w:r>
            <w:r w:rsidRPr="006A46A9">
              <w:rPr>
                <w:rStyle w:val="Forte"/>
                <w:rFonts w:ascii="Arial" w:hAnsi="Arial" w:cs="Arial"/>
                <w:i w:val="0"/>
                <w:sz w:val="20"/>
                <w:szCs w:val="20"/>
              </w:rPr>
              <w:t xml:space="preserve">Material em Tecido 85% Poliamida e 15% Elastano, todo forrado. Na cor vermelha. No lado esquerdo do maiô, Silk do Brasão de prefeitura com o nome abaixo “PREFEITURA DE LINHARES”, conforme modelo em anexo. FORRO NA COR DO MAIÔ. </w:t>
            </w:r>
            <w:r w:rsidRPr="006A46A9">
              <w:rPr>
                <w:rStyle w:val="Forte"/>
                <w:rFonts w:ascii="Arial" w:hAnsi="Arial" w:cs="Arial"/>
                <w:bCs/>
                <w:i w:val="0"/>
                <w:iCs w:val="0"/>
                <w:sz w:val="20"/>
                <w:szCs w:val="20"/>
              </w:rPr>
              <w:t>Decote estilo “Nadador”.</w:t>
            </w:r>
            <w:r w:rsidRPr="006A46A9">
              <w:rPr>
                <w:rFonts w:ascii="Arial" w:hAnsi="Arial" w:cs="Arial"/>
                <w:i w:val="0"/>
                <w:sz w:val="20"/>
                <w:szCs w:val="20"/>
              </w:rPr>
              <w:t xml:space="preserve"> </w:t>
            </w:r>
          </w:p>
        </w:tc>
      </w:tr>
      <w:tr w:rsidR="00827EE1" w:rsidRPr="0087556D" w:rsidTr="00725FC9">
        <w:tc>
          <w:tcPr>
            <w:tcW w:w="1526" w:type="dxa"/>
          </w:tcPr>
          <w:p w:rsidR="00827EE1" w:rsidRPr="0087556D" w:rsidRDefault="00827EE1" w:rsidP="004C2D39">
            <w:pPr>
              <w:spacing w:line="276" w:lineRule="auto"/>
              <w:jc w:val="center"/>
              <w:rPr>
                <w:rStyle w:val="Forte"/>
                <w:rFonts w:ascii="Arial Narrow" w:hAnsi="Arial Narrow"/>
                <w:sz w:val="23"/>
                <w:szCs w:val="23"/>
              </w:rPr>
            </w:pPr>
            <w:r w:rsidRPr="0087556D">
              <w:rPr>
                <w:rStyle w:val="Forte"/>
                <w:rFonts w:ascii="Arial Narrow" w:hAnsi="Arial Narrow"/>
                <w:sz w:val="23"/>
                <w:szCs w:val="23"/>
              </w:rPr>
              <w:t>20 Unidades</w:t>
            </w:r>
          </w:p>
        </w:tc>
        <w:tc>
          <w:tcPr>
            <w:tcW w:w="7513" w:type="dxa"/>
          </w:tcPr>
          <w:p w:rsidR="00827EE1" w:rsidRPr="006A46A9" w:rsidRDefault="00827EE1" w:rsidP="004C2D39">
            <w:pPr>
              <w:pStyle w:val="PargrafodaLista"/>
              <w:widowControl w:val="0"/>
              <w:autoSpaceDE w:val="0"/>
              <w:autoSpaceDN w:val="0"/>
              <w:adjustRightInd w:val="0"/>
              <w:spacing w:line="276" w:lineRule="auto"/>
              <w:ind w:left="0"/>
              <w:contextualSpacing/>
              <w:jc w:val="both"/>
              <w:rPr>
                <w:rStyle w:val="Forte"/>
                <w:rFonts w:ascii="Arial" w:hAnsi="Arial" w:cs="Arial"/>
                <w:sz w:val="20"/>
                <w:szCs w:val="20"/>
              </w:rPr>
            </w:pPr>
            <w:r w:rsidRPr="006A46A9">
              <w:rPr>
                <w:rStyle w:val="Forte"/>
                <w:rFonts w:ascii="Arial" w:hAnsi="Arial" w:cs="Arial"/>
                <w:sz w:val="20"/>
                <w:szCs w:val="20"/>
              </w:rPr>
              <w:t xml:space="preserve">Bandeira VERMELHA </w:t>
            </w:r>
            <w:r w:rsidRPr="006A46A9">
              <w:rPr>
                <w:rStyle w:val="Forte"/>
                <w:rFonts w:ascii="Arial" w:hAnsi="Arial" w:cs="Arial"/>
                <w:b w:val="0"/>
                <w:sz w:val="20"/>
                <w:szCs w:val="20"/>
              </w:rPr>
              <w:t xml:space="preserve">– medindo 1,0 x 0,50 m </w:t>
            </w:r>
            <w:r w:rsidRPr="006A46A9">
              <w:rPr>
                <w:rStyle w:val="Forte"/>
                <w:rFonts w:ascii="Arial" w:hAnsi="Arial" w:cs="Arial"/>
                <w:sz w:val="20"/>
                <w:szCs w:val="20"/>
              </w:rPr>
              <w:t xml:space="preserve">– </w:t>
            </w:r>
            <w:r w:rsidRPr="006A46A9">
              <w:rPr>
                <w:rFonts w:ascii="Arial" w:hAnsi="Arial" w:cs="Arial"/>
                <w:sz w:val="20"/>
                <w:szCs w:val="20"/>
                <w:bdr w:val="none" w:sz="0" w:space="0" w:color="auto" w:frame="1"/>
                <w:shd w:val="clear" w:color="auto" w:fill="FFFFFF"/>
              </w:rPr>
              <w:t>Bandeira fabricada em tecido 100% Poliéster de alta Resistência e cores vivas.</w:t>
            </w:r>
            <w:r w:rsidRPr="006A46A9">
              <w:rPr>
                <w:rStyle w:val="Forte"/>
                <w:rFonts w:ascii="Arial" w:hAnsi="Arial" w:cs="Arial"/>
                <w:sz w:val="20"/>
                <w:szCs w:val="20"/>
              </w:rPr>
              <w:t xml:space="preserve"> Para uso externo.</w:t>
            </w:r>
          </w:p>
          <w:p w:rsidR="00827EE1" w:rsidRPr="006A46A9" w:rsidRDefault="00827EE1" w:rsidP="004C2D39">
            <w:pPr>
              <w:pStyle w:val="PargrafodaLista"/>
              <w:widowControl w:val="0"/>
              <w:autoSpaceDE w:val="0"/>
              <w:autoSpaceDN w:val="0"/>
              <w:adjustRightInd w:val="0"/>
              <w:spacing w:line="276" w:lineRule="auto"/>
              <w:ind w:left="0"/>
              <w:contextualSpacing/>
              <w:jc w:val="both"/>
              <w:rPr>
                <w:rStyle w:val="Forte"/>
                <w:rFonts w:ascii="Arial" w:hAnsi="Arial" w:cs="Arial"/>
                <w:b w:val="0"/>
                <w:sz w:val="20"/>
                <w:szCs w:val="20"/>
              </w:rPr>
            </w:pPr>
            <w:r w:rsidRPr="006A46A9">
              <w:rPr>
                <w:rStyle w:val="Forte"/>
                <w:rFonts w:ascii="Arial" w:hAnsi="Arial" w:cs="Arial"/>
                <w:b w:val="0"/>
                <w:sz w:val="20"/>
                <w:szCs w:val="20"/>
              </w:rPr>
              <w:t>Com uma cruz Silcada no centro, na cor AMARELO OURO, conforme modelo.</w:t>
            </w:r>
          </w:p>
        </w:tc>
      </w:tr>
    </w:tbl>
    <w:p w:rsidR="00CD26DC" w:rsidRDefault="00CD26DC" w:rsidP="00725FC9">
      <w:pPr>
        <w:pStyle w:val="LetrasMultinvel"/>
        <w:numPr>
          <w:ilvl w:val="0"/>
          <w:numId w:val="0"/>
        </w:numPr>
        <w:spacing w:after="0"/>
        <w:rPr>
          <w:rFonts w:ascii="Arial" w:hAnsi="Arial" w:cs="Arial"/>
          <w:sz w:val="18"/>
          <w:szCs w:val="18"/>
        </w:rPr>
      </w:pPr>
    </w:p>
    <w:p w:rsidR="00EA2604" w:rsidRDefault="00EA2604" w:rsidP="00356BE3">
      <w:pPr>
        <w:pStyle w:val="LetrasMultinvel"/>
        <w:numPr>
          <w:ilvl w:val="0"/>
          <w:numId w:val="0"/>
        </w:numPr>
        <w:spacing w:after="0"/>
        <w:ind w:left="-284"/>
        <w:rPr>
          <w:rFonts w:ascii="Arial" w:hAnsi="Arial" w:cs="Arial"/>
          <w:sz w:val="18"/>
          <w:szCs w:val="18"/>
        </w:rPr>
      </w:pPr>
    </w:p>
    <w:p w:rsidR="006A46A9" w:rsidRDefault="006A46A9" w:rsidP="00356BE3">
      <w:pPr>
        <w:pStyle w:val="LetrasMultinvel"/>
        <w:numPr>
          <w:ilvl w:val="0"/>
          <w:numId w:val="0"/>
        </w:numPr>
        <w:spacing w:after="0"/>
        <w:ind w:left="-284"/>
        <w:rPr>
          <w:rFonts w:ascii="Arial" w:hAnsi="Arial" w:cs="Arial"/>
          <w:sz w:val="18"/>
          <w:szCs w:val="18"/>
        </w:rPr>
      </w:pPr>
    </w:p>
    <w:p w:rsidR="006A46A9" w:rsidRDefault="006A46A9" w:rsidP="00356BE3">
      <w:pPr>
        <w:pStyle w:val="LetrasMultinvel"/>
        <w:numPr>
          <w:ilvl w:val="0"/>
          <w:numId w:val="0"/>
        </w:numPr>
        <w:spacing w:after="0"/>
        <w:ind w:left="-284"/>
        <w:rPr>
          <w:rFonts w:ascii="Arial" w:hAnsi="Arial" w:cs="Arial"/>
          <w:sz w:val="18"/>
          <w:szCs w:val="18"/>
        </w:rPr>
      </w:pPr>
    </w:p>
    <w:p w:rsidR="00EA2604" w:rsidRDefault="00EA2604" w:rsidP="00356BE3">
      <w:pPr>
        <w:pStyle w:val="LetrasMultinvel"/>
        <w:numPr>
          <w:ilvl w:val="0"/>
          <w:numId w:val="0"/>
        </w:numPr>
        <w:spacing w:after="0"/>
        <w:ind w:left="-284"/>
        <w:rPr>
          <w:rFonts w:ascii="Arial" w:hAnsi="Arial" w:cs="Arial"/>
          <w:sz w:val="18"/>
          <w:szCs w:val="18"/>
        </w:rPr>
      </w:pPr>
    </w:p>
    <w:p w:rsidR="00B27D20" w:rsidRDefault="00B27D20" w:rsidP="00B27D20">
      <w:pPr>
        <w:spacing w:line="360" w:lineRule="auto"/>
        <w:jc w:val="center"/>
        <w:rPr>
          <w:rFonts w:eastAsiaTheme="minorHAnsi"/>
          <w:b/>
          <w:bCs/>
          <w:sz w:val="18"/>
          <w:szCs w:val="18"/>
          <w:lang w:eastAsia="en-US"/>
        </w:rPr>
      </w:pPr>
      <w:r>
        <w:rPr>
          <w:rFonts w:eastAsiaTheme="minorHAnsi"/>
          <w:b/>
          <w:bCs/>
          <w:sz w:val="18"/>
          <w:szCs w:val="18"/>
          <w:lang w:eastAsia="en-US"/>
        </w:rPr>
        <w:lastRenderedPageBreak/>
        <w:t>PLANILHA DE FORMAÇÃO DE PREÇOS</w:t>
      </w:r>
    </w:p>
    <w:p w:rsidR="00B27D20" w:rsidRDefault="00B27D20" w:rsidP="00B27D20">
      <w:pPr>
        <w:spacing w:line="360" w:lineRule="auto"/>
        <w:rPr>
          <w:rFonts w:eastAsiaTheme="minorHAnsi"/>
          <w:b/>
          <w:bCs/>
          <w:sz w:val="18"/>
          <w:szCs w:val="18"/>
          <w:lang w:eastAsia="en-US"/>
        </w:rPr>
      </w:pPr>
      <w:r>
        <w:rPr>
          <w:rFonts w:eastAsiaTheme="minorHAnsi"/>
          <w:b/>
          <w:bCs/>
          <w:sz w:val="18"/>
          <w:szCs w:val="18"/>
          <w:lang w:eastAsia="en-US"/>
        </w:rPr>
        <w:t>1. Planilha de Formação de Preços</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5"/>
        <w:gridCol w:w="709"/>
        <w:gridCol w:w="1545"/>
        <w:gridCol w:w="1290"/>
        <w:gridCol w:w="992"/>
        <w:gridCol w:w="851"/>
        <w:gridCol w:w="843"/>
        <w:gridCol w:w="958"/>
      </w:tblGrid>
      <w:tr w:rsidR="00B27D20" w:rsidTr="006A46A9">
        <w:tc>
          <w:tcPr>
            <w:tcW w:w="675"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ITEM</w:t>
            </w:r>
          </w:p>
        </w:tc>
        <w:tc>
          <w:tcPr>
            <w:tcW w:w="709"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LOTE</w:t>
            </w:r>
          </w:p>
        </w:tc>
        <w:tc>
          <w:tcPr>
            <w:tcW w:w="1545"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ESPECIFICAÇÃO</w:t>
            </w:r>
          </w:p>
        </w:tc>
        <w:tc>
          <w:tcPr>
            <w:tcW w:w="1290" w:type="dxa"/>
            <w:tcBorders>
              <w:top w:val="single" w:sz="6" w:space="0" w:color="auto"/>
              <w:left w:val="single" w:sz="6" w:space="0" w:color="auto"/>
              <w:bottom w:val="single" w:sz="6" w:space="0" w:color="auto"/>
              <w:right w:val="single" w:sz="6" w:space="0" w:color="auto"/>
            </w:tcBorders>
          </w:tcPr>
          <w:p w:rsidR="00B27D20" w:rsidRDefault="001E70F1" w:rsidP="008E50DD">
            <w:pPr>
              <w:widowControl/>
              <w:spacing w:line="276" w:lineRule="auto"/>
              <w:rPr>
                <w:rFonts w:eastAsiaTheme="minorHAnsi"/>
                <w:b/>
                <w:bCs/>
                <w:color w:val="FF0000"/>
                <w:sz w:val="16"/>
                <w:szCs w:val="16"/>
                <w:lang w:eastAsia="en-US"/>
              </w:rPr>
            </w:pPr>
            <w:r>
              <w:rPr>
                <w:rFonts w:eastAsiaTheme="minorHAnsi"/>
                <w:b/>
                <w:bCs/>
                <w:color w:val="FF0000"/>
                <w:sz w:val="16"/>
                <w:szCs w:val="16"/>
                <w:lang w:eastAsia="en-US"/>
              </w:rPr>
              <w:t>MARCA</w:t>
            </w:r>
          </w:p>
        </w:tc>
        <w:tc>
          <w:tcPr>
            <w:tcW w:w="992"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UNID.</w:t>
            </w:r>
          </w:p>
        </w:tc>
        <w:tc>
          <w:tcPr>
            <w:tcW w:w="851"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QUANT.</w:t>
            </w:r>
          </w:p>
        </w:tc>
        <w:tc>
          <w:tcPr>
            <w:tcW w:w="843"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V. UNIT.</w:t>
            </w:r>
          </w:p>
        </w:tc>
        <w:tc>
          <w:tcPr>
            <w:tcW w:w="958"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V. TOTAL</w:t>
            </w:r>
          </w:p>
        </w:tc>
      </w:tr>
      <w:tr w:rsidR="00B27D20" w:rsidTr="006A46A9">
        <w:tc>
          <w:tcPr>
            <w:tcW w:w="675"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1.</w:t>
            </w:r>
          </w:p>
        </w:tc>
        <w:tc>
          <w:tcPr>
            <w:tcW w:w="709"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1.</w:t>
            </w:r>
          </w:p>
        </w:tc>
        <w:tc>
          <w:tcPr>
            <w:tcW w:w="1545"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c>
          <w:tcPr>
            <w:tcW w:w="1290"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c>
          <w:tcPr>
            <w:tcW w:w="843"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c>
          <w:tcPr>
            <w:tcW w:w="958"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r>
      <w:tr w:rsidR="00B27D20" w:rsidTr="006A46A9">
        <w:tc>
          <w:tcPr>
            <w:tcW w:w="675"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2.</w:t>
            </w:r>
          </w:p>
        </w:tc>
        <w:tc>
          <w:tcPr>
            <w:tcW w:w="709"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2.</w:t>
            </w:r>
          </w:p>
        </w:tc>
        <w:tc>
          <w:tcPr>
            <w:tcW w:w="1545"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c>
          <w:tcPr>
            <w:tcW w:w="1290"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c>
          <w:tcPr>
            <w:tcW w:w="843"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c>
          <w:tcPr>
            <w:tcW w:w="958" w:type="dxa"/>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p>
        </w:tc>
      </w:tr>
      <w:tr w:rsidR="00B27D20">
        <w:tc>
          <w:tcPr>
            <w:tcW w:w="7863" w:type="dxa"/>
            <w:gridSpan w:val="8"/>
            <w:tcBorders>
              <w:top w:val="single" w:sz="6" w:space="0" w:color="auto"/>
              <w:left w:val="single" w:sz="6" w:space="0" w:color="auto"/>
              <w:bottom w:val="single" w:sz="6" w:space="0" w:color="auto"/>
              <w:right w:val="single" w:sz="6" w:space="0" w:color="auto"/>
            </w:tcBorders>
          </w:tcPr>
          <w:p w:rsidR="00B27D20" w:rsidRDefault="00B27D20">
            <w:pPr>
              <w:widowControl/>
              <w:spacing w:line="276" w:lineRule="auto"/>
              <w:rPr>
                <w:rFonts w:eastAsiaTheme="minorHAnsi"/>
                <w:b/>
                <w:bCs/>
                <w:sz w:val="16"/>
                <w:szCs w:val="16"/>
                <w:lang w:eastAsia="en-US"/>
              </w:rPr>
            </w:pPr>
            <w:r>
              <w:rPr>
                <w:rFonts w:eastAsiaTheme="minorHAnsi"/>
                <w:b/>
                <w:bCs/>
                <w:sz w:val="16"/>
                <w:szCs w:val="16"/>
                <w:lang w:eastAsia="en-US"/>
              </w:rPr>
              <w:t xml:space="preserve">TOTAL ESTIMADO DA AQUISIÇÃO </w:t>
            </w:r>
          </w:p>
        </w:tc>
      </w:tr>
    </w:tbl>
    <w:p w:rsidR="00B27D20" w:rsidRDefault="00B27D20" w:rsidP="00B27D20">
      <w:pPr>
        <w:spacing w:line="360" w:lineRule="auto"/>
        <w:rPr>
          <w:rFonts w:eastAsiaTheme="minorHAnsi"/>
          <w:b/>
          <w:bCs/>
          <w:sz w:val="18"/>
          <w:szCs w:val="18"/>
          <w:lang w:eastAsia="en-US"/>
        </w:rPr>
      </w:pPr>
      <w:r>
        <w:rPr>
          <w:rFonts w:eastAsiaTheme="minorHAnsi"/>
          <w:b/>
          <w:bCs/>
          <w:sz w:val="18"/>
          <w:szCs w:val="18"/>
          <w:lang w:eastAsia="en-US"/>
        </w:rPr>
        <w:t>Os valores unitários e total da proposta deverão ser preenchidos preferencialmente em algarismo e por exte</w:t>
      </w:r>
      <w:r w:rsidR="00B17B5D">
        <w:rPr>
          <w:rFonts w:eastAsiaTheme="minorHAnsi"/>
          <w:b/>
          <w:bCs/>
          <w:sz w:val="18"/>
          <w:szCs w:val="18"/>
          <w:lang w:eastAsia="en-US"/>
        </w:rPr>
        <w:t>nso, para o</w:t>
      </w:r>
      <w:r>
        <w:rPr>
          <w:rFonts w:eastAsiaTheme="minorHAnsi"/>
          <w:b/>
          <w:bCs/>
          <w:sz w:val="18"/>
          <w:szCs w:val="18"/>
          <w:lang w:eastAsia="en-US"/>
        </w:rPr>
        <w:t xml:space="preserve"> </w:t>
      </w:r>
      <w:r w:rsidR="00B17B5D">
        <w:rPr>
          <w:rFonts w:eastAsiaTheme="minorHAnsi"/>
          <w:b/>
          <w:bCs/>
          <w:color w:val="FF0000"/>
          <w:sz w:val="18"/>
          <w:szCs w:val="18"/>
          <w:lang w:eastAsia="en-US"/>
        </w:rPr>
        <w:t>lote</w:t>
      </w:r>
      <w:r>
        <w:rPr>
          <w:rFonts w:eastAsiaTheme="minorHAnsi"/>
          <w:b/>
          <w:bCs/>
          <w:sz w:val="18"/>
          <w:szCs w:val="18"/>
          <w:lang w:eastAsia="en-US"/>
        </w:rPr>
        <w:t xml:space="preserve"> cotado.</w:t>
      </w:r>
    </w:p>
    <w:p w:rsidR="00B27D20" w:rsidRDefault="00B27D20" w:rsidP="00B27D20">
      <w:pPr>
        <w:spacing w:line="360" w:lineRule="auto"/>
        <w:rPr>
          <w:rFonts w:eastAsiaTheme="minorHAnsi"/>
          <w:sz w:val="18"/>
          <w:szCs w:val="18"/>
          <w:lang w:eastAsia="en-US"/>
        </w:rPr>
      </w:pPr>
      <w:r>
        <w:rPr>
          <w:rFonts w:eastAsiaTheme="minorHAnsi"/>
          <w:sz w:val="18"/>
          <w:szCs w:val="18"/>
          <w:lang w:eastAsia="en-US"/>
        </w:rPr>
        <w:t>Valor Total da proposta por extenso: ________________________</w:t>
      </w:r>
    </w:p>
    <w:p w:rsidR="00B27D20" w:rsidRDefault="00B27D20" w:rsidP="00B27D20">
      <w:pPr>
        <w:spacing w:line="360" w:lineRule="auto"/>
        <w:rPr>
          <w:rFonts w:eastAsiaTheme="minorHAnsi"/>
          <w:sz w:val="18"/>
          <w:szCs w:val="18"/>
          <w:lang w:eastAsia="en-US"/>
        </w:rPr>
      </w:pPr>
      <w:r>
        <w:rPr>
          <w:rFonts w:eastAsiaTheme="minorHAnsi"/>
          <w:sz w:val="18"/>
          <w:szCs w:val="18"/>
          <w:lang w:eastAsia="en-US"/>
        </w:rPr>
        <w:t>Prazo de validade da proposta: ________________________</w:t>
      </w:r>
    </w:p>
    <w:p w:rsidR="00B27D20" w:rsidRDefault="00B27D20" w:rsidP="00B27D20">
      <w:pPr>
        <w:spacing w:line="360" w:lineRule="auto"/>
        <w:rPr>
          <w:rFonts w:eastAsiaTheme="minorHAnsi"/>
          <w:sz w:val="18"/>
          <w:szCs w:val="18"/>
          <w:lang w:eastAsia="en-US"/>
        </w:rPr>
      </w:pPr>
    </w:p>
    <w:p w:rsidR="00B27D20" w:rsidRDefault="00B27D20" w:rsidP="00B27D20">
      <w:pPr>
        <w:spacing w:line="360" w:lineRule="auto"/>
        <w:jc w:val="both"/>
        <w:rPr>
          <w:rFonts w:eastAsiaTheme="minorHAnsi"/>
          <w:sz w:val="18"/>
          <w:szCs w:val="18"/>
          <w:lang w:eastAsia="en-US"/>
        </w:rPr>
      </w:pPr>
      <w:r>
        <w:rPr>
          <w:rFonts w:eastAsiaTheme="minorHAnsi"/>
          <w:sz w:val="18"/>
          <w:szCs w:val="18"/>
          <w:lang w:eastAsia="en-US"/>
        </w:rPr>
        <w:tab/>
      </w:r>
      <w:r>
        <w:rPr>
          <w:rFonts w:eastAsiaTheme="minorHAnsi"/>
          <w:sz w:val="18"/>
          <w:szCs w:val="18"/>
          <w:lang w:eastAsia="en-US"/>
        </w:rPr>
        <w:tab/>
        <w:t xml:space="preserve">DECLARO que nos preços ora propostos e naqueles que porventura vierem a ser ofertados através de lances, estão incluídos todos os custos que se fizerem indispensáveis à perfeita </w:t>
      </w:r>
      <w:r w:rsidR="00542A4D" w:rsidRPr="00542A4D">
        <w:rPr>
          <w:rFonts w:eastAsiaTheme="minorHAnsi"/>
          <w:color w:val="FF0000"/>
          <w:sz w:val="18"/>
          <w:szCs w:val="18"/>
          <w:lang w:eastAsia="en-US"/>
        </w:rPr>
        <w:t>entrega dos materiais</w:t>
      </w:r>
      <w:r w:rsidR="00B17B5D">
        <w:rPr>
          <w:rFonts w:eastAsiaTheme="minorHAnsi"/>
          <w:sz w:val="18"/>
          <w:szCs w:val="18"/>
          <w:lang w:eastAsia="en-US"/>
        </w:rPr>
        <w:t xml:space="preserve"> </w:t>
      </w:r>
      <w:r>
        <w:rPr>
          <w:rFonts w:eastAsiaTheme="minorHAnsi"/>
          <w:sz w:val="18"/>
          <w:szCs w:val="18"/>
          <w:lang w:eastAsia="en-US"/>
        </w:rPr>
        <w:t>objeto desta proposta.</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Razão Social:___________________________________________________________</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CNPJ: ________________________________________________________________</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Endereço:_____________________________________________________________</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 xml:space="preserve">Telefones:  ______________________________ </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FAX: ______________________________</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E-mail: _______________________________________________________________</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Banco: _________________________  Agência: __________ Conta: _______</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Nome do representante legal para assinatura do contrato: _______________________</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CPF: __________________________ Ident. __________________________________</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Domicilio e cargo na empresa _____________________________________________</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Profissão: _____________________________________________________________</w:t>
      </w:r>
    </w:p>
    <w:p w:rsidR="00B27D20" w:rsidRDefault="00B27D20" w:rsidP="00B27D20">
      <w:pPr>
        <w:spacing w:before="120" w:line="360" w:lineRule="auto"/>
        <w:rPr>
          <w:rFonts w:eastAsiaTheme="minorHAnsi"/>
          <w:sz w:val="18"/>
          <w:szCs w:val="18"/>
          <w:lang w:eastAsia="en-US"/>
        </w:rPr>
      </w:pPr>
      <w:r>
        <w:rPr>
          <w:rFonts w:eastAsiaTheme="minorHAnsi"/>
          <w:sz w:val="18"/>
          <w:szCs w:val="18"/>
          <w:lang w:eastAsia="en-US"/>
        </w:rPr>
        <w:t>Local/Data: _____________________________________________________</w:t>
      </w:r>
    </w:p>
    <w:p w:rsidR="00B27D20" w:rsidRDefault="00B27D20" w:rsidP="00B27D20">
      <w:pPr>
        <w:spacing w:line="360" w:lineRule="auto"/>
        <w:jc w:val="center"/>
        <w:rPr>
          <w:rFonts w:eastAsiaTheme="minorHAnsi"/>
          <w:sz w:val="18"/>
          <w:szCs w:val="18"/>
          <w:lang w:eastAsia="en-US"/>
        </w:rPr>
      </w:pPr>
      <w:r>
        <w:rPr>
          <w:rFonts w:eastAsiaTheme="minorHAnsi"/>
          <w:sz w:val="18"/>
          <w:szCs w:val="18"/>
          <w:lang w:eastAsia="en-US"/>
        </w:rPr>
        <w:t>________________________________________</w:t>
      </w:r>
    </w:p>
    <w:p w:rsidR="00B27D20" w:rsidRDefault="00B27D20" w:rsidP="00B27D20">
      <w:pPr>
        <w:spacing w:line="360" w:lineRule="auto"/>
        <w:jc w:val="center"/>
        <w:rPr>
          <w:rFonts w:eastAsiaTheme="minorHAnsi"/>
          <w:sz w:val="18"/>
          <w:szCs w:val="18"/>
          <w:lang w:eastAsia="en-US"/>
        </w:rPr>
      </w:pPr>
      <w:r>
        <w:rPr>
          <w:rFonts w:eastAsiaTheme="minorHAnsi"/>
          <w:sz w:val="18"/>
          <w:szCs w:val="18"/>
          <w:lang w:eastAsia="en-US"/>
        </w:rPr>
        <w:t>Assinatura do Representante Legal</w:t>
      </w:r>
    </w:p>
    <w:p w:rsidR="007A4085" w:rsidRPr="00DD103F" w:rsidRDefault="007A4085" w:rsidP="00AB20EE">
      <w:pPr>
        <w:spacing w:line="360" w:lineRule="auto"/>
        <w:jc w:val="center"/>
        <w:rPr>
          <w:rFonts w:eastAsiaTheme="minorHAnsi"/>
          <w:b/>
          <w:bCs/>
          <w:sz w:val="18"/>
          <w:szCs w:val="18"/>
          <w:lang w:eastAsia="en-US"/>
        </w:rPr>
      </w:pPr>
    </w:p>
    <w:p w:rsidR="007A4085" w:rsidRDefault="007A4085" w:rsidP="00AB20EE">
      <w:pPr>
        <w:spacing w:line="360" w:lineRule="auto"/>
        <w:jc w:val="center"/>
        <w:rPr>
          <w:rFonts w:eastAsiaTheme="minorHAnsi"/>
          <w:b/>
          <w:bCs/>
          <w:sz w:val="18"/>
          <w:szCs w:val="18"/>
          <w:lang w:eastAsia="en-US"/>
        </w:rPr>
      </w:pPr>
    </w:p>
    <w:p w:rsidR="00947419" w:rsidRDefault="00947419" w:rsidP="00AB20EE">
      <w:pPr>
        <w:spacing w:line="360" w:lineRule="auto"/>
        <w:jc w:val="center"/>
        <w:rPr>
          <w:rFonts w:eastAsiaTheme="minorHAnsi"/>
          <w:b/>
          <w:bCs/>
          <w:sz w:val="18"/>
          <w:szCs w:val="18"/>
          <w:lang w:eastAsia="en-US"/>
        </w:rPr>
      </w:pPr>
    </w:p>
    <w:p w:rsidR="00947419" w:rsidRDefault="00947419" w:rsidP="00AB20EE">
      <w:pPr>
        <w:spacing w:line="360" w:lineRule="auto"/>
        <w:jc w:val="center"/>
        <w:rPr>
          <w:rFonts w:eastAsiaTheme="minorHAnsi"/>
          <w:b/>
          <w:bCs/>
          <w:sz w:val="18"/>
          <w:szCs w:val="18"/>
          <w:lang w:eastAsia="en-US"/>
        </w:rPr>
      </w:pPr>
    </w:p>
    <w:p w:rsidR="00947419" w:rsidRDefault="00947419" w:rsidP="00AB20EE">
      <w:pPr>
        <w:spacing w:line="360" w:lineRule="auto"/>
        <w:jc w:val="center"/>
        <w:rPr>
          <w:rFonts w:eastAsiaTheme="minorHAnsi"/>
          <w:b/>
          <w:bCs/>
          <w:sz w:val="18"/>
          <w:szCs w:val="18"/>
          <w:lang w:eastAsia="en-US"/>
        </w:rPr>
      </w:pPr>
    </w:p>
    <w:p w:rsidR="00947419" w:rsidRDefault="00947419" w:rsidP="00AB20EE">
      <w:pPr>
        <w:spacing w:line="360" w:lineRule="auto"/>
        <w:jc w:val="center"/>
        <w:rPr>
          <w:rFonts w:eastAsiaTheme="minorHAnsi"/>
          <w:b/>
          <w:bCs/>
          <w:sz w:val="18"/>
          <w:szCs w:val="18"/>
          <w:lang w:eastAsia="en-US"/>
        </w:rPr>
      </w:pPr>
    </w:p>
    <w:p w:rsidR="0034776F" w:rsidRDefault="0034776F" w:rsidP="00AB20EE">
      <w:pPr>
        <w:spacing w:line="360" w:lineRule="auto"/>
        <w:jc w:val="center"/>
        <w:rPr>
          <w:rFonts w:eastAsiaTheme="minorHAnsi"/>
          <w:b/>
          <w:bCs/>
          <w:sz w:val="18"/>
          <w:szCs w:val="18"/>
          <w:lang w:eastAsia="en-US"/>
        </w:rPr>
      </w:pPr>
    </w:p>
    <w:p w:rsidR="0034776F" w:rsidRDefault="0034776F" w:rsidP="00AB20EE">
      <w:pPr>
        <w:spacing w:line="360" w:lineRule="auto"/>
        <w:jc w:val="center"/>
        <w:rPr>
          <w:rFonts w:eastAsiaTheme="minorHAnsi"/>
          <w:b/>
          <w:bCs/>
          <w:sz w:val="18"/>
          <w:szCs w:val="18"/>
          <w:lang w:eastAsia="en-US"/>
        </w:rPr>
      </w:pPr>
    </w:p>
    <w:p w:rsidR="00947419" w:rsidRDefault="00947419" w:rsidP="00AB20EE">
      <w:pPr>
        <w:spacing w:line="360" w:lineRule="auto"/>
        <w:jc w:val="center"/>
        <w:rPr>
          <w:rFonts w:eastAsiaTheme="minorHAnsi"/>
          <w:b/>
          <w:bCs/>
          <w:sz w:val="18"/>
          <w:szCs w:val="18"/>
          <w:lang w:eastAsia="en-US"/>
        </w:rPr>
      </w:pPr>
    </w:p>
    <w:p w:rsidR="00AB20EE" w:rsidRPr="00DD103F" w:rsidRDefault="00AB20EE" w:rsidP="00AB20EE">
      <w:pPr>
        <w:spacing w:line="360" w:lineRule="auto"/>
        <w:jc w:val="center"/>
        <w:rPr>
          <w:rFonts w:eastAsiaTheme="minorHAnsi"/>
          <w:b/>
          <w:bCs/>
          <w:sz w:val="18"/>
          <w:szCs w:val="18"/>
          <w:lang w:eastAsia="en-US"/>
        </w:rPr>
      </w:pPr>
      <w:r w:rsidRPr="00DD103F">
        <w:rPr>
          <w:rFonts w:eastAsiaTheme="minorHAnsi"/>
          <w:b/>
          <w:bCs/>
          <w:sz w:val="18"/>
          <w:szCs w:val="18"/>
          <w:lang w:eastAsia="en-US"/>
        </w:rPr>
        <w:t>MODELO</w:t>
      </w:r>
    </w:p>
    <w:p w:rsidR="00AB20EE" w:rsidRPr="00DD103F" w:rsidRDefault="00AB20EE" w:rsidP="00AB20EE">
      <w:pPr>
        <w:spacing w:line="360" w:lineRule="auto"/>
        <w:jc w:val="center"/>
        <w:rPr>
          <w:rFonts w:eastAsiaTheme="minorHAnsi"/>
          <w:b/>
          <w:bCs/>
          <w:sz w:val="18"/>
          <w:szCs w:val="18"/>
          <w:lang w:eastAsia="en-US"/>
        </w:rPr>
      </w:pPr>
    </w:p>
    <w:p w:rsidR="00AB20EE" w:rsidRPr="00DD103F" w:rsidRDefault="00AB20EE" w:rsidP="00AB20EE">
      <w:pPr>
        <w:spacing w:line="360" w:lineRule="auto"/>
        <w:jc w:val="center"/>
        <w:rPr>
          <w:rFonts w:eastAsiaTheme="minorHAnsi"/>
          <w:b/>
          <w:bCs/>
          <w:sz w:val="18"/>
          <w:szCs w:val="18"/>
          <w:lang w:eastAsia="en-US"/>
        </w:rPr>
      </w:pPr>
    </w:p>
    <w:p w:rsidR="00AB20EE" w:rsidRPr="00DD103F" w:rsidRDefault="00AB20EE" w:rsidP="00AB20EE">
      <w:pPr>
        <w:spacing w:line="360" w:lineRule="auto"/>
        <w:jc w:val="center"/>
        <w:rPr>
          <w:rFonts w:eastAsiaTheme="minorHAnsi"/>
          <w:b/>
          <w:bCs/>
          <w:sz w:val="18"/>
          <w:szCs w:val="18"/>
          <w:lang w:eastAsia="en-US"/>
        </w:rPr>
      </w:pPr>
      <w:r w:rsidRPr="00DD103F">
        <w:rPr>
          <w:rFonts w:eastAsiaTheme="minorHAnsi"/>
          <w:b/>
          <w:bCs/>
          <w:sz w:val="18"/>
          <w:szCs w:val="18"/>
          <w:lang w:eastAsia="en-US"/>
        </w:rPr>
        <w:t xml:space="preserve"> TERMO DE CREDENCIAMENTO</w:t>
      </w: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r w:rsidRPr="00DD103F">
        <w:rPr>
          <w:rFonts w:eastAsiaTheme="minorHAnsi"/>
          <w:sz w:val="18"/>
          <w:szCs w:val="18"/>
          <w:lang w:eastAsia="en-US"/>
        </w:rPr>
        <w:tab/>
      </w:r>
      <w:r w:rsidRPr="00DD103F">
        <w:rPr>
          <w:rFonts w:eastAsiaTheme="minorHAnsi"/>
          <w:sz w:val="18"/>
          <w:szCs w:val="18"/>
          <w:lang w:eastAsia="en-US"/>
        </w:rPr>
        <w:tab/>
        <w:t xml:space="preserve">         Através do presente, credenciamos o(a) Sr(a)______________________, portador(a) da Cédula de Identidade nº ____________ e do CPF nº _______________, a participar da licitação instaurada pelo Município de Linhares - ES, sob o nº ___/1</w:t>
      </w:r>
      <w:r w:rsidR="00C115B6">
        <w:rPr>
          <w:rFonts w:eastAsiaTheme="minorHAnsi"/>
          <w:sz w:val="18"/>
          <w:szCs w:val="18"/>
          <w:lang w:eastAsia="en-US"/>
        </w:rPr>
        <w:t>9</w:t>
      </w:r>
      <w:r w:rsidRPr="00DD103F">
        <w:rPr>
          <w:rFonts w:eastAsiaTheme="minorHAnsi"/>
          <w:sz w:val="18"/>
          <w:szCs w:val="18"/>
          <w:lang w:eastAsia="en-US"/>
        </w:rPr>
        <w:t>, na modalidade PREGÃO, na qualidade de REPRESENTANTE LEGAL, outorgando-lhe poderes para pronunciar-se em nome da empresa ________________________, bem como formular propostas, lances verbais e praticar todos os demais atos inerentes ao certame.</w:t>
      </w: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r w:rsidRPr="00DD103F">
        <w:rPr>
          <w:rFonts w:eastAsiaTheme="minorHAnsi"/>
          <w:sz w:val="18"/>
          <w:szCs w:val="18"/>
          <w:lang w:eastAsia="en-US"/>
        </w:rPr>
        <w:tab/>
      </w:r>
      <w:r w:rsidRPr="00DD103F">
        <w:rPr>
          <w:rFonts w:eastAsiaTheme="minorHAnsi"/>
          <w:sz w:val="18"/>
          <w:szCs w:val="18"/>
          <w:lang w:eastAsia="en-US"/>
        </w:rPr>
        <w:tab/>
        <w:t xml:space="preserve">Linhares - ES, ________ de ____________ de </w:t>
      </w:r>
      <w:r w:rsidR="00990B18">
        <w:rPr>
          <w:rFonts w:eastAsiaTheme="minorHAnsi"/>
          <w:sz w:val="18"/>
          <w:szCs w:val="18"/>
          <w:lang w:eastAsia="en-US"/>
        </w:rPr>
        <w:t>2019</w:t>
      </w:r>
      <w:r w:rsidRPr="00DD103F">
        <w:rPr>
          <w:rFonts w:eastAsiaTheme="minorHAnsi"/>
          <w:sz w:val="18"/>
          <w:szCs w:val="18"/>
          <w:lang w:eastAsia="en-US"/>
        </w:rPr>
        <w:t>.</w:t>
      </w: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r w:rsidRPr="00DD103F">
        <w:rPr>
          <w:rFonts w:eastAsiaTheme="minorHAnsi"/>
          <w:sz w:val="18"/>
          <w:szCs w:val="18"/>
          <w:lang w:eastAsia="en-US"/>
        </w:rPr>
        <w:tab/>
      </w:r>
      <w:r w:rsidRPr="00DD103F">
        <w:rPr>
          <w:rFonts w:eastAsiaTheme="minorHAnsi"/>
          <w:sz w:val="18"/>
          <w:szCs w:val="18"/>
          <w:lang w:eastAsia="en-US"/>
        </w:rPr>
        <w:tab/>
      </w:r>
      <w:r w:rsidRPr="00DD103F">
        <w:rPr>
          <w:rFonts w:eastAsiaTheme="minorHAnsi"/>
          <w:sz w:val="18"/>
          <w:szCs w:val="18"/>
          <w:lang w:eastAsia="en-US"/>
        </w:rPr>
        <w:tab/>
        <w:t>(nome, cargo e qualificação do outorgante)</w:t>
      </w: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b/>
          <w:bCs/>
          <w:sz w:val="18"/>
          <w:szCs w:val="18"/>
          <w:lang w:eastAsia="en-US"/>
        </w:rPr>
      </w:pPr>
      <w:r w:rsidRPr="00DD103F">
        <w:rPr>
          <w:rFonts w:eastAsiaTheme="minorHAnsi"/>
          <w:b/>
          <w:bCs/>
          <w:sz w:val="18"/>
          <w:szCs w:val="18"/>
          <w:lang w:eastAsia="en-US"/>
        </w:rPr>
        <w:t>OBS. O credenciamento deverá ser devidamente assinado com reconhecimento de firma.</w:t>
      </w:r>
    </w:p>
    <w:p w:rsidR="00AB20EE" w:rsidRPr="00DD103F" w:rsidRDefault="00AB20EE" w:rsidP="00AB20EE">
      <w:pPr>
        <w:rPr>
          <w:rFonts w:eastAsiaTheme="minorHAnsi"/>
          <w:b/>
          <w:bCs/>
          <w:sz w:val="18"/>
          <w:szCs w:val="18"/>
          <w:lang w:eastAsia="en-US"/>
        </w:rPr>
      </w:pPr>
    </w:p>
    <w:p w:rsidR="00AB20EE" w:rsidRPr="00DD103F" w:rsidRDefault="00AB20EE" w:rsidP="00AB20EE">
      <w:pPr>
        <w:widowControl/>
        <w:rPr>
          <w:rFonts w:eastAsiaTheme="minorHAnsi"/>
          <w:b/>
          <w:bCs/>
          <w:sz w:val="18"/>
          <w:szCs w:val="18"/>
          <w:lang w:eastAsia="en-US"/>
        </w:rPr>
      </w:pPr>
    </w:p>
    <w:p w:rsidR="00AB20EE" w:rsidRPr="00DD103F" w:rsidRDefault="00AB20EE"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Default="007A4085" w:rsidP="00AB20EE">
      <w:pPr>
        <w:widowControl/>
        <w:rPr>
          <w:rFonts w:eastAsiaTheme="minorHAnsi"/>
          <w:b/>
          <w:bCs/>
          <w:sz w:val="18"/>
          <w:szCs w:val="18"/>
          <w:lang w:eastAsia="en-US"/>
        </w:rPr>
      </w:pPr>
    </w:p>
    <w:p w:rsidR="00EA2604" w:rsidRPr="00DD103F" w:rsidRDefault="00EA2604"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AB20EE" w:rsidRPr="00DD103F" w:rsidRDefault="00AB20EE" w:rsidP="00AB20EE">
      <w:pPr>
        <w:widowControl/>
        <w:rPr>
          <w:rFonts w:eastAsiaTheme="minorHAnsi"/>
          <w:b/>
          <w:bCs/>
          <w:sz w:val="18"/>
          <w:szCs w:val="18"/>
          <w:lang w:eastAsia="en-US"/>
        </w:rPr>
      </w:pPr>
    </w:p>
    <w:p w:rsidR="00AB20EE" w:rsidRPr="00DD103F" w:rsidRDefault="00AB20EE" w:rsidP="00AB20EE">
      <w:pPr>
        <w:spacing w:line="360" w:lineRule="auto"/>
        <w:jc w:val="center"/>
        <w:rPr>
          <w:rFonts w:eastAsiaTheme="minorHAnsi"/>
          <w:b/>
          <w:bCs/>
          <w:sz w:val="18"/>
          <w:szCs w:val="18"/>
          <w:lang w:eastAsia="en-US"/>
        </w:rPr>
      </w:pPr>
      <w:r w:rsidRPr="00DD103F">
        <w:rPr>
          <w:rFonts w:eastAsiaTheme="minorHAnsi"/>
          <w:b/>
          <w:bCs/>
          <w:sz w:val="18"/>
          <w:szCs w:val="18"/>
          <w:lang w:eastAsia="en-US"/>
        </w:rPr>
        <w:t>MODELO DE DECLARAÇÃO</w:t>
      </w:r>
    </w:p>
    <w:p w:rsidR="00AB20EE" w:rsidRPr="00DD103F" w:rsidRDefault="00AB20EE" w:rsidP="00AB20EE">
      <w:pPr>
        <w:spacing w:line="360" w:lineRule="auto"/>
        <w:jc w:val="center"/>
        <w:rPr>
          <w:rFonts w:eastAsiaTheme="minorHAnsi"/>
          <w:b/>
          <w:bCs/>
          <w:sz w:val="18"/>
          <w:szCs w:val="18"/>
          <w:lang w:eastAsia="en-US"/>
        </w:rPr>
      </w:pPr>
    </w:p>
    <w:p w:rsidR="00AB20EE" w:rsidRPr="00DD103F" w:rsidRDefault="00AB20EE" w:rsidP="00AB20EE">
      <w:pPr>
        <w:spacing w:line="360" w:lineRule="auto"/>
        <w:jc w:val="center"/>
        <w:rPr>
          <w:rFonts w:eastAsiaTheme="minorHAnsi"/>
          <w:b/>
          <w:bCs/>
          <w:sz w:val="18"/>
          <w:szCs w:val="18"/>
          <w:lang w:eastAsia="en-US"/>
        </w:rPr>
      </w:pPr>
    </w:p>
    <w:p w:rsidR="00AB20EE" w:rsidRPr="00DD103F" w:rsidRDefault="00AB20EE" w:rsidP="00AB20EE">
      <w:pPr>
        <w:spacing w:line="360" w:lineRule="auto"/>
        <w:jc w:val="center"/>
        <w:rPr>
          <w:rFonts w:eastAsiaTheme="minorHAnsi"/>
          <w:b/>
          <w:bCs/>
          <w:sz w:val="18"/>
          <w:szCs w:val="18"/>
          <w:lang w:eastAsia="en-US"/>
        </w:rPr>
      </w:pPr>
      <w:r w:rsidRPr="00DD103F">
        <w:rPr>
          <w:rFonts w:eastAsiaTheme="minorHAnsi"/>
          <w:b/>
          <w:bCs/>
          <w:sz w:val="18"/>
          <w:szCs w:val="18"/>
          <w:lang w:eastAsia="en-US"/>
        </w:rPr>
        <w:t>CUMPRIMENTO DOS REQUISITOS DE HABILITAÇÃO</w:t>
      </w:r>
    </w:p>
    <w:p w:rsidR="00AB20EE" w:rsidRPr="00DD103F" w:rsidRDefault="00AB20EE" w:rsidP="00AB20EE">
      <w:pPr>
        <w:spacing w:line="360" w:lineRule="auto"/>
        <w:jc w:val="both"/>
        <w:rPr>
          <w:rFonts w:eastAsiaTheme="minorHAnsi"/>
          <w:sz w:val="18"/>
          <w:szCs w:val="18"/>
          <w:lang w:eastAsia="en-US"/>
        </w:rPr>
      </w:pPr>
      <w:r w:rsidRPr="00DD103F">
        <w:rPr>
          <w:rFonts w:eastAsiaTheme="minorHAnsi"/>
          <w:sz w:val="18"/>
          <w:szCs w:val="18"/>
          <w:lang w:eastAsia="en-US"/>
        </w:rPr>
        <w:tab/>
      </w:r>
    </w:p>
    <w:p w:rsidR="00AB20EE" w:rsidRPr="00DD103F" w:rsidRDefault="00AB20EE" w:rsidP="00AB20EE">
      <w:pPr>
        <w:spacing w:line="360" w:lineRule="auto"/>
        <w:ind w:firstLine="3420"/>
        <w:jc w:val="both"/>
        <w:rPr>
          <w:rFonts w:eastAsiaTheme="minorHAnsi"/>
          <w:color w:val="000000"/>
          <w:sz w:val="18"/>
          <w:szCs w:val="18"/>
          <w:lang w:eastAsia="en-US"/>
        </w:rPr>
      </w:pPr>
      <w:r w:rsidRPr="00DD103F">
        <w:rPr>
          <w:rFonts w:eastAsiaTheme="minorHAnsi"/>
          <w:color w:val="000000"/>
          <w:sz w:val="18"/>
          <w:szCs w:val="18"/>
          <w:lang w:eastAsia="en-US"/>
        </w:rPr>
        <w:t>(NOME DA EMPRESA)_________________________CNPJ nº _________, sediada (endereço completo) ____________, declara, sob as penas da lei, que cumpre plenamente os requisitos de habilitação para o presente procedimento licitatório.</w:t>
      </w: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center"/>
        <w:rPr>
          <w:rFonts w:eastAsiaTheme="minorHAnsi"/>
          <w:sz w:val="18"/>
          <w:szCs w:val="18"/>
          <w:lang w:eastAsia="en-US"/>
        </w:rPr>
      </w:pPr>
      <w:r w:rsidRPr="00DD103F">
        <w:rPr>
          <w:rFonts w:eastAsiaTheme="minorHAnsi"/>
          <w:sz w:val="18"/>
          <w:szCs w:val="18"/>
          <w:lang w:eastAsia="en-US"/>
        </w:rPr>
        <w:t xml:space="preserve">Linhares - ES,       de        de </w:t>
      </w:r>
      <w:r w:rsidR="00990B18">
        <w:rPr>
          <w:rFonts w:eastAsiaTheme="minorHAnsi"/>
          <w:sz w:val="18"/>
          <w:szCs w:val="18"/>
          <w:lang w:eastAsia="en-US"/>
        </w:rPr>
        <w:t>2019</w:t>
      </w:r>
      <w:r w:rsidRPr="00DD103F">
        <w:rPr>
          <w:rFonts w:eastAsiaTheme="minorHAnsi"/>
          <w:sz w:val="18"/>
          <w:szCs w:val="18"/>
          <w:lang w:eastAsia="en-US"/>
        </w:rPr>
        <w:t>.</w:t>
      </w:r>
    </w:p>
    <w:p w:rsidR="00AB20EE" w:rsidRPr="00DD103F" w:rsidRDefault="00AB20EE" w:rsidP="00AB20EE">
      <w:pPr>
        <w:spacing w:line="360" w:lineRule="auto"/>
        <w:rPr>
          <w:rFonts w:eastAsiaTheme="minorHAnsi"/>
          <w:sz w:val="18"/>
          <w:szCs w:val="18"/>
          <w:lang w:eastAsia="en-US"/>
        </w:rPr>
      </w:pPr>
    </w:p>
    <w:p w:rsidR="00AB20EE" w:rsidRPr="00DD103F" w:rsidRDefault="00AB20EE" w:rsidP="00AB20EE">
      <w:pPr>
        <w:spacing w:line="360" w:lineRule="auto"/>
        <w:rPr>
          <w:rFonts w:eastAsiaTheme="minorHAnsi"/>
          <w:sz w:val="18"/>
          <w:szCs w:val="18"/>
          <w:lang w:eastAsia="en-US"/>
        </w:rPr>
      </w:pPr>
    </w:p>
    <w:p w:rsidR="00AB20EE" w:rsidRPr="00DD103F" w:rsidRDefault="00AB20EE" w:rsidP="00AB20EE">
      <w:pPr>
        <w:spacing w:line="360" w:lineRule="auto"/>
        <w:rPr>
          <w:rFonts w:eastAsiaTheme="minorHAnsi"/>
          <w:sz w:val="18"/>
          <w:szCs w:val="18"/>
          <w:lang w:eastAsia="en-US"/>
        </w:rPr>
      </w:pPr>
    </w:p>
    <w:p w:rsidR="00AB20EE" w:rsidRPr="00DD103F" w:rsidRDefault="00AB20EE" w:rsidP="00AB20EE">
      <w:pPr>
        <w:jc w:val="center"/>
        <w:rPr>
          <w:rFonts w:eastAsiaTheme="minorHAnsi"/>
          <w:sz w:val="18"/>
          <w:szCs w:val="18"/>
          <w:lang w:eastAsia="en-US"/>
        </w:rPr>
      </w:pPr>
    </w:p>
    <w:p w:rsidR="00AB20EE" w:rsidRPr="00DD103F" w:rsidRDefault="00AB20EE" w:rsidP="00AB20EE">
      <w:pPr>
        <w:spacing w:line="360" w:lineRule="auto"/>
        <w:jc w:val="center"/>
        <w:rPr>
          <w:rFonts w:eastAsiaTheme="minorHAnsi"/>
          <w:sz w:val="18"/>
          <w:szCs w:val="18"/>
          <w:lang w:eastAsia="en-US"/>
        </w:rPr>
      </w:pPr>
      <w:r w:rsidRPr="00DD103F">
        <w:rPr>
          <w:rFonts w:eastAsiaTheme="minorHAnsi"/>
          <w:sz w:val="18"/>
          <w:szCs w:val="18"/>
          <w:lang w:eastAsia="en-US"/>
        </w:rPr>
        <w:t>NOME E ASSINATURA DO DECLARANTE</w:t>
      </w:r>
    </w:p>
    <w:p w:rsidR="00AB20EE" w:rsidRPr="00DD103F" w:rsidRDefault="00AB20EE" w:rsidP="00AB20EE">
      <w:pPr>
        <w:rPr>
          <w:rFonts w:eastAsiaTheme="minorHAnsi"/>
          <w:sz w:val="18"/>
          <w:szCs w:val="18"/>
          <w:lang w:eastAsia="en-US"/>
        </w:rPr>
      </w:pPr>
    </w:p>
    <w:p w:rsidR="00AB20EE" w:rsidRPr="00DD103F" w:rsidRDefault="00AB20EE" w:rsidP="00AB20EE">
      <w:pPr>
        <w:rPr>
          <w:rFonts w:eastAsiaTheme="minorHAnsi"/>
          <w:sz w:val="18"/>
          <w:szCs w:val="18"/>
          <w:lang w:eastAsia="en-US"/>
        </w:rPr>
      </w:pPr>
    </w:p>
    <w:p w:rsidR="00AB20EE" w:rsidRPr="00DD103F" w:rsidRDefault="00AB20EE"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Pr="00DD103F" w:rsidRDefault="007A4085" w:rsidP="00AB20EE">
      <w:pPr>
        <w:rPr>
          <w:rFonts w:eastAsiaTheme="minorHAnsi"/>
          <w:b/>
          <w:bCs/>
          <w:sz w:val="18"/>
          <w:szCs w:val="18"/>
          <w:lang w:eastAsia="en-US"/>
        </w:rPr>
      </w:pPr>
    </w:p>
    <w:p w:rsidR="007A4085" w:rsidRDefault="007A4085" w:rsidP="00AB20EE">
      <w:pPr>
        <w:rPr>
          <w:rFonts w:eastAsiaTheme="minorHAnsi"/>
          <w:b/>
          <w:bCs/>
          <w:sz w:val="18"/>
          <w:szCs w:val="18"/>
          <w:lang w:eastAsia="en-US"/>
        </w:rPr>
      </w:pPr>
    </w:p>
    <w:p w:rsidR="00206AF6" w:rsidRDefault="00206AF6" w:rsidP="00AB20EE">
      <w:pPr>
        <w:rPr>
          <w:rFonts w:eastAsiaTheme="minorHAnsi"/>
          <w:b/>
          <w:bCs/>
          <w:sz w:val="18"/>
          <w:szCs w:val="18"/>
          <w:lang w:eastAsia="en-US"/>
        </w:rPr>
      </w:pPr>
    </w:p>
    <w:p w:rsidR="00206AF6" w:rsidRDefault="00206AF6" w:rsidP="00AB20EE">
      <w:pPr>
        <w:rPr>
          <w:rFonts w:eastAsiaTheme="minorHAnsi"/>
          <w:b/>
          <w:bCs/>
          <w:sz w:val="18"/>
          <w:szCs w:val="18"/>
          <w:lang w:eastAsia="en-US"/>
        </w:rPr>
      </w:pPr>
    </w:p>
    <w:p w:rsidR="00206AF6" w:rsidRDefault="00206AF6" w:rsidP="00AB20EE">
      <w:pPr>
        <w:rPr>
          <w:rFonts w:eastAsiaTheme="minorHAnsi"/>
          <w:b/>
          <w:bCs/>
          <w:sz w:val="18"/>
          <w:szCs w:val="18"/>
          <w:lang w:eastAsia="en-US"/>
        </w:rPr>
      </w:pPr>
    </w:p>
    <w:p w:rsidR="00206AF6" w:rsidRDefault="00206AF6" w:rsidP="00AB20EE">
      <w:pPr>
        <w:rPr>
          <w:rFonts w:eastAsiaTheme="minorHAnsi"/>
          <w:b/>
          <w:bCs/>
          <w:sz w:val="18"/>
          <w:szCs w:val="18"/>
          <w:lang w:eastAsia="en-US"/>
        </w:rPr>
      </w:pPr>
    </w:p>
    <w:p w:rsidR="00206AF6" w:rsidRDefault="00206AF6" w:rsidP="00AB20EE">
      <w:pPr>
        <w:rPr>
          <w:rFonts w:eastAsiaTheme="minorHAnsi"/>
          <w:b/>
          <w:bCs/>
          <w:sz w:val="18"/>
          <w:szCs w:val="18"/>
          <w:lang w:eastAsia="en-US"/>
        </w:rPr>
      </w:pPr>
    </w:p>
    <w:p w:rsidR="00206AF6" w:rsidRDefault="00206AF6" w:rsidP="00AB20EE">
      <w:pPr>
        <w:rPr>
          <w:rFonts w:eastAsiaTheme="minorHAnsi"/>
          <w:b/>
          <w:bCs/>
          <w:sz w:val="18"/>
          <w:szCs w:val="18"/>
          <w:lang w:eastAsia="en-US"/>
        </w:rPr>
      </w:pPr>
    </w:p>
    <w:p w:rsidR="00206AF6" w:rsidRDefault="00206AF6" w:rsidP="00AB20EE">
      <w:pPr>
        <w:rPr>
          <w:rFonts w:eastAsiaTheme="minorHAnsi"/>
          <w:b/>
          <w:bCs/>
          <w:sz w:val="18"/>
          <w:szCs w:val="18"/>
          <w:lang w:eastAsia="en-US"/>
        </w:rPr>
      </w:pPr>
    </w:p>
    <w:p w:rsidR="00206AF6" w:rsidRDefault="00206AF6" w:rsidP="00AB20EE">
      <w:pPr>
        <w:rPr>
          <w:rFonts w:eastAsiaTheme="minorHAnsi"/>
          <w:b/>
          <w:bCs/>
          <w:sz w:val="18"/>
          <w:szCs w:val="18"/>
          <w:lang w:eastAsia="en-US"/>
        </w:rPr>
      </w:pPr>
    </w:p>
    <w:p w:rsidR="00206AF6" w:rsidRDefault="00206AF6" w:rsidP="00AB20EE">
      <w:pPr>
        <w:rPr>
          <w:rFonts w:eastAsiaTheme="minorHAnsi"/>
          <w:b/>
          <w:bCs/>
          <w:sz w:val="18"/>
          <w:szCs w:val="18"/>
          <w:lang w:eastAsia="en-US"/>
        </w:rPr>
      </w:pPr>
    </w:p>
    <w:p w:rsidR="00206AF6" w:rsidRDefault="00206AF6" w:rsidP="00AB20EE">
      <w:pPr>
        <w:rPr>
          <w:rFonts w:eastAsiaTheme="minorHAnsi"/>
          <w:b/>
          <w:bCs/>
          <w:sz w:val="18"/>
          <w:szCs w:val="18"/>
          <w:lang w:eastAsia="en-US"/>
        </w:rPr>
      </w:pPr>
    </w:p>
    <w:p w:rsidR="00206AF6" w:rsidRPr="00DD103F" w:rsidRDefault="00206AF6" w:rsidP="00AB20EE">
      <w:pPr>
        <w:rPr>
          <w:rFonts w:eastAsiaTheme="minorHAnsi"/>
          <w:b/>
          <w:bCs/>
          <w:sz w:val="18"/>
          <w:szCs w:val="18"/>
          <w:lang w:eastAsia="en-US"/>
        </w:rPr>
      </w:pPr>
    </w:p>
    <w:p w:rsidR="007A4085" w:rsidRDefault="007A4085" w:rsidP="00AB20EE">
      <w:pPr>
        <w:rPr>
          <w:rFonts w:eastAsiaTheme="minorHAnsi"/>
          <w:b/>
          <w:bCs/>
          <w:sz w:val="18"/>
          <w:szCs w:val="18"/>
          <w:lang w:eastAsia="en-US"/>
        </w:rPr>
      </w:pPr>
    </w:p>
    <w:p w:rsidR="00A27AA3" w:rsidRPr="00DD103F" w:rsidRDefault="00A27AA3" w:rsidP="00AB20EE">
      <w:pPr>
        <w:rPr>
          <w:rFonts w:eastAsiaTheme="minorHAnsi"/>
          <w:b/>
          <w:bCs/>
          <w:sz w:val="18"/>
          <w:szCs w:val="18"/>
          <w:lang w:eastAsia="en-US"/>
        </w:rPr>
      </w:pPr>
    </w:p>
    <w:p w:rsidR="007A4085" w:rsidRDefault="007A4085" w:rsidP="00AB20EE">
      <w:pPr>
        <w:rPr>
          <w:rFonts w:eastAsiaTheme="minorHAnsi"/>
          <w:b/>
          <w:bCs/>
          <w:sz w:val="18"/>
          <w:szCs w:val="18"/>
          <w:lang w:eastAsia="en-US"/>
        </w:rPr>
      </w:pPr>
    </w:p>
    <w:p w:rsidR="003A3D24" w:rsidRDefault="003A3D24" w:rsidP="00AB20EE">
      <w:pPr>
        <w:rPr>
          <w:rFonts w:eastAsiaTheme="minorHAnsi"/>
          <w:b/>
          <w:bCs/>
          <w:sz w:val="18"/>
          <w:szCs w:val="18"/>
          <w:lang w:eastAsia="en-US"/>
        </w:rPr>
      </w:pPr>
    </w:p>
    <w:p w:rsidR="003A3D24" w:rsidRPr="00DD103F" w:rsidRDefault="003A3D24" w:rsidP="00AB20EE">
      <w:pPr>
        <w:rPr>
          <w:rFonts w:eastAsiaTheme="minorHAnsi"/>
          <w:b/>
          <w:bCs/>
          <w:sz w:val="18"/>
          <w:szCs w:val="18"/>
          <w:lang w:eastAsia="en-US"/>
        </w:rPr>
      </w:pPr>
    </w:p>
    <w:p w:rsidR="00AB20EE" w:rsidRPr="00DD103F" w:rsidRDefault="00AB20EE" w:rsidP="00AB20EE">
      <w:pPr>
        <w:keepNext/>
        <w:spacing w:line="360" w:lineRule="auto"/>
        <w:jc w:val="center"/>
        <w:rPr>
          <w:rFonts w:ascii="Times New Roman" w:eastAsiaTheme="minorHAnsi" w:hAnsi="Times New Roman" w:cs="Times New Roman"/>
          <w:b/>
          <w:bCs/>
          <w:color w:val="000000"/>
          <w:kern w:val="28"/>
          <w:sz w:val="18"/>
          <w:szCs w:val="18"/>
          <w:lang w:eastAsia="en-US"/>
        </w:rPr>
      </w:pPr>
      <w:r w:rsidRPr="00DD103F">
        <w:rPr>
          <w:rFonts w:eastAsiaTheme="minorHAnsi"/>
          <w:b/>
          <w:bCs/>
          <w:color w:val="000000"/>
          <w:kern w:val="28"/>
          <w:sz w:val="18"/>
          <w:szCs w:val="18"/>
          <w:lang w:eastAsia="en-US"/>
        </w:rPr>
        <w:lastRenderedPageBreak/>
        <w:t>DECLARAÇÃO DE  MICROEMPRESA, EMPRESA DE PEQUENO PORTE E MICRO EMPREENDEDOR INDIVIDUAL</w:t>
      </w:r>
    </w:p>
    <w:p w:rsidR="00AB20EE" w:rsidRPr="00DD103F" w:rsidRDefault="00AB20EE" w:rsidP="00AB20EE">
      <w:pPr>
        <w:spacing w:line="360" w:lineRule="auto"/>
        <w:rPr>
          <w:rFonts w:ascii="Times New Roman" w:eastAsiaTheme="minorHAnsi" w:hAnsi="Times New Roman" w:cs="Times New Roman"/>
          <w:color w:val="000000"/>
          <w:sz w:val="18"/>
          <w:szCs w:val="18"/>
          <w:lang w:eastAsia="en-US"/>
        </w:rPr>
      </w:pPr>
    </w:p>
    <w:p w:rsidR="00AB20EE" w:rsidRPr="00DD103F" w:rsidRDefault="00AB20EE" w:rsidP="00AB20EE">
      <w:pPr>
        <w:spacing w:line="360" w:lineRule="auto"/>
        <w:jc w:val="both"/>
        <w:rPr>
          <w:rFonts w:eastAsiaTheme="minorHAnsi"/>
          <w:color w:val="000000"/>
          <w:sz w:val="18"/>
          <w:szCs w:val="18"/>
          <w:lang w:eastAsia="en-US"/>
        </w:rPr>
      </w:pPr>
      <w:r w:rsidRPr="00DD103F">
        <w:rPr>
          <w:rFonts w:eastAsiaTheme="minorHAnsi"/>
          <w:color w:val="000000"/>
          <w:sz w:val="18"/>
          <w:szCs w:val="18"/>
          <w:lang w:eastAsia="en-US"/>
        </w:rPr>
        <w:t>Para fins de par</w:t>
      </w:r>
      <w:r w:rsidR="00596941">
        <w:rPr>
          <w:rFonts w:eastAsiaTheme="minorHAnsi"/>
          <w:color w:val="000000"/>
          <w:sz w:val="18"/>
          <w:szCs w:val="18"/>
          <w:lang w:eastAsia="en-US"/>
        </w:rPr>
        <w:t>ticipação na licitação</w:t>
      </w:r>
      <w:r w:rsidRPr="00DD103F">
        <w:rPr>
          <w:rFonts w:eastAsiaTheme="minorHAnsi"/>
          <w:color w:val="000000"/>
          <w:sz w:val="18"/>
          <w:szCs w:val="18"/>
          <w:lang w:eastAsia="en-US"/>
        </w:rPr>
        <w:t xml:space="preserve">, a(o)                </w:t>
      </w:r>
      <w:r w:rsidRPr="00DD103F">
        <w:rPr>
          <w:rFonts w:eastAsiaTheme="minorHAnsi"/>
          <w:i/>
          <w:iCs/>
          <w:color w:val="000000"/>
          <w:sz w:val="18"/>
          <w:szCs w:val="18"/>
          <w:u w:val="single"/>
          <w:lang w:eastAsia="en-US"/>
        </w:rPr>
        <w:t>(nome da Empresa)</w:t>
      </w:r>
      <w:r w:rsidRPr="00DD103F">
        <w:rPr>
          <w:rFonts w:eastAsiaTheme="minorHAnsi"/>
          <w:color w:val="000000"/>
          <w:sz w:val="18"/>
          <w:szCs w:val="18"/>
          <w:lang w:eastAsia="en-US"/>
        </w:rPr>
        <w:t xml:space="preserve">,  Inscrita no Cadastro Nacional de Pessoa Jurídica - CNPJ sob nº , sediada (o)  </w:t>
      </w:r>
      <w:r w:rsidRPr="00DD103F">
        <w:rPr>
          <w:rFonts w:eastAsiaTheme="minorHAnsi"/>
          <w:i/>
          <w:iCs/>
          <w:color w:val="000000"/>
          <w:sz w:val="18"/>
          <w:szCs w:val="18"/>
          <w:u w:val="single"/>
          <w:lang w:eastAsia="en-US"/>
        </w:rPr>
        <w:t>(Endereço completo)</w:t>
      </w:r>
      <w:r w:rsidRPr="00DD103F">
        <w:rPr>
          <w:rFonts w:eastAsiaTheme="minorHAnsi"/>
          <w:color w:val="000000"/>
          <w:sz w:val="18"/>
          <w:szCs w:val="18"/>
          <w:lang w:eastAsia="en-US"/>
        </w:rPr>
        <w:t>, declara, sob as penas da lei, que cumpre os requisitos estabelecidos no artigo 3º da Lei Complementar nº123/2006 e, que essa Empresa está apta a usufruir do tratamento favorecido estabelecido nos artigos 42 ao 49 da referida Lei.</w:t>
      </w:r>
    </w:p>
    <w:p w:rsidR="00AB20EE" w:rsidRPr="00DD103F" w:rsidRDefault="00AB20EE" w:rsidP="00AB20EE">
      <w:pPr>
        <w:spacing w:line="360" w:lineRule="auto"/>
        <w:jc w:val="both"/>
        <w:rPr>
          <w:rFonts w:eastAsiaTheme="minorHAnsi"/>
          <w:color w:val="000000"/>
          <w:sz w:val="18"/>
          <w:szCs w:val="18"/>
          <w:lang w:eastAsia="en-US"/>
        </w:rPr>
      </w:pPr>
    </w:p>
    <w:p w:rsidR="00AB20EE" w:rsidRPr="00DD103F" w:rsidRDefault="00AB20EE" w:rsidP="00AB20EE">
      <w:pPr>
        <w:spacing w:line="360" w:lineRule="auto"/>
        <w:jc w:val="both"/>
        <w:rPr>
          <w:rFonts w:eastAsiaTheme="minorHAnsi"/>
          <w:color w:val="000000"/>
          <w:sz w:val="18"/>
          <w:szCs w:val="18"/>
          <w:lang w:eastAsia="en-US"/>
        </w:rPr>
      </w:pPr>
      <w:r w:rsidRPr="00DD103F">
        <w:rPr>
          <w:rFonts w:eastAsiaTheme="minorHAnsi"/>
          <w:color w:val="000000"/>
          <w:sz w:val="18"/>
          <w:szCs w:val="18"/>
          <w:lang w:eastAsia="en-US"/>
        </w:rPr>
        <w:t xml:space="preserve">Declara ainda </w:t>
      </w:r>
      <w:r w:rsidR="002C19FE">
        <w:rPr>
          <w:rFonts w:eastAsiaTheme="minorHAnsi"/>
          <w:color w:val="000000"/>
          <w:sz w:val="18"/>
          <w:szCs w:val="18"/>
          <w:lang w:eastAsia="en-US"/>
        </w:rPr>
        <w:t xml:space="preserve">a intenção de </w:t>
      </w:r>
      <w:r w:rsidRPr="00DD103F">
        <w:rPr>
          <w:rFonts w:eastAsiaTheme="minorHAnsi"/>
          <w:color w:val="000000"/>
          <w:sz w:val="18"/>
          <w:szCs w:val="18"/>
          <w:lang w:eastAsia="en-US"/>
        </w:rPr>
        <w:t xml:space="preserve">usufruir, caso </w:t>
      </w:r>
      <w:r w:rsidR="002C19FE">
        <w:rPr>
          <w:rFonts w:eastAsiaTheme="minorHAnsi"/>
          <w:color w:val="000000"/>
          <w:sz w:val="18"/>
          <w:szCs w:val="18"/>
          <w:lang w:eastAsia="en-US"/>
        </w:rPr>
        <w:t>necessite, do prazo de regulariz</w:t>
      </w:r>
      <w:r w:rsidRPr="00DD103F">
        <w:rPr>
          <w:rFonts w:eastAsiaTheme="minorHAnsi"/>
          <w:color w:val="000000"/>
          <w:sz w:val="18"/>
          <w:szCs w:val="18"/>
          <w:lang w:eastAsia="en-US"/>
        </w:rPr>
        <w:t>ação fiscal previsto nos artigos 43, §1º da Lei Complementar nº 123/06, estando ciente de que a não regularização da documentação no prazo previsto implicará</w:t>
      </w:r>
      <w:r w:rsidR="002C19FE">
        <w:rPr>
          <w:rFonts w:eastAsiaTheme="minorHAnsi"/>
          <w:color w:val="000000"/>
          <w:sz w:val="18"/>
          <w:szCs w:val="18"/>
          <w:lang w:eastAsia="en-US"/>
        </w:rPr>
        <w:t xml:space="preserve"> </w:t>
      </w:r>
      <w:r w:rsidRPr="00DD103F">
        <w:rPr>
          <w:rFonts w:eastAsiaTheme="minorHAnsi"/>
          <w:color w:val="000000"/>
          <w:sz w:val="18"/>
          <w:szCs w:val="18"/>
          <w:lang w:eastAsia="en-US"/>
        </w:rPr>
        <w:t>decadência do direito à</w:t>
      </w:r>
      <w:r w:rsidR="00596941">
        <w:rPr>
          <w:rFonts w:eastAsiaTheme="minorHAnsi"/>
          <w:color w:val="000000"/>
          <w:sz w:val="18"/>
          <w:szCs w:val="18"/>
          <w:lang w:eastAsia="en-US"/>
        </w:rPr>
        <w:t xml:space="preserve"> </w:t>
      </w:r>
      <w:r w:rsidRPr="00DD103F">
        <w:rPr>
          <w:rFonts w:eastAsiaTheme="minorHAnsi"/>
          <w:color w:val="000000"/>
          <w:sz w:val="18"/>
          <w:szCs w:val="18"/>
          <w:lang w:eastAsia="en-US"/>
        </w:rPr>
        <w:t>contratação, sem prejuízo das sanções previstas no art. 81 da Lei 8.666/93.</w:t>
      </w:r>
    </w:p>
    <w:p w:rsidR="00AB20EE" w:rsidRPr="00DD103F" w:rsidRDefault="00AB20EE" w:rsidP="00AB20EE">
      <w:pPr>
        <w:spacing w:line="360" w:lineRule="auto"/>
        <w:rPr>
          <w:rFonts w:ascii="Times New Roman" w:eastAsiaTheme="minorHAnsi" w:hAnsi="Times New Roman" w:cs="Times New Roman"/>
          <w:color w:val="000000"/>
          <w:sz w:val="18"/>
          <w:szCs w:val="18"/>
          <w:lang w:eastAsia="en-US"/>
        </w:rPr>
      </w:pPr>
    </w:p>
    <w:p w:rsidR="00AB20EE" w:rsidRPr="00DD103F" w:rsidRDefault="00AB20EE" w:rsidP="00AB20EE">
      <w:pPr>
        <w:spacing w:line="360" w:lineRule="auto"/>
        <w:jc w:val="both"/>
        <w:rPr>
          <w:rFonts w:eastAsiaTheme="minorHAnsi"/>
          <w:color w:val="000000"/>
          <w:kern w:val="28"/>
          <w:sz w:val="18"/>
          <w:szCs w:val="18"/>
          <w:lang w:eastAsia="en-US"/>
        </w:rPr>
      </w:pPr>
      <w:r w:rsidRPr="00DD103F">
        <w:rPr>
          <w:rFonts w:eastAsiaTheme="minorHAnsi"/>
          <w:color w:val="000000"/>
          <w:kern w:val="28"/>
          <w:sz w:val="18"/>
          <w:szCs w:val="18"/>
          <w:lang w:eastAsia="en-US"/>
        </w:rPr>
        <w:t>Linhares, ______ de _________________________ de _____.</w:t>
      </w:r>
    </w:p>
    <w:p w:rsidR="00AB20EE" w:rsidRPr="00DD103F" w:rsidRDefault="00AB20EE" w:rsidP="00AB20EE">
      <w:pPr>
        <w:spacing w:line="360" w:lineRule="auto"/>
        <w:rPr>
          <w:rFonts w:ascii="Times New Roman" w:eastAsiaTheme="minorHAnsi" w:hAnsi="Times New Roman" w:cs="Times New Roman"/>
          <w:color w:val="000000"/>
          <w:sz w:val="18"/>
          <w:szCs w:val="18"/>
          <w:lang w:eastAsia="en-US"/>
        </w:rPr>
      </w:pPr>
    </w:p>
    <w:p w:rsidR="00AB20EE" w:rsidRPr="00DD103F" w:rsidRDefault="00AB20EE" w:rsidP="00AB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heme="minorHAnsi"/>
          <w:color w:val="000000"/>
          <w:sz w:val="18"/>
          <w:szCs w:val="18"/>
          <w:lang w:eastAsia="en-US"/>
        </w:rPr>
      </w:pPr>
      <w:r w:rsidRPr="00DD103F">
        <w:rPr>
          <w:rFonts w:eastAsiaTheme="minorHAnsi"/>
          <w:color w:val="000000"/>
          <w:sz w:val="18"/>
          <w:szCs w:val="18"/>
          <w:lang w:eastAsia="en-US"/>
        </w:rPr>
        <w:t>_______________________</w:t>
      </w:r>
    </w:p>
    <w:p w:rsidR="00AB20EE" w:rsidRPr="00DD103F" w:rsidRDefault="00AB20EE" w:rsidP="00AB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heme="minorHAnsi"/>
          <w:color w:val="000000"/>
          <w:sz w:val="18"/>
          <w:szCs w:val="18"/>
          <w:lang w:eastAsia="en-US"/>
        </w:rPr>
      </w:pPr>
      <w:r w:rsidRPr="00DD103F">
        <w:rPr>
          <w:rFonts w:eastAsiaTheme="minorHAnsi"/>
          <w:color w:val="000000"/>
          <w:sz w:val="18"/>
          <w:szCs w:val="18"/>
          <w:lang w:eastAsia="en-US"/>
        </w:rPr>
        <w:t xml:space="preserve">(sócio administrador) </w:t>
      </w:r>
    </w:p>
    <w:p w:rsidR="00AB20EE" w:rsidRPr="00DD103F" w:rsidRDefault="00AB20EE" w:rsidP="00AB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heme="minorHAnsi"/>
          <w:color w:val="000000"/>
          <w:sz w:val="18"/>
          <w:szCs w:val="18"/>
          <w:lang w:eastAsia="en-US"/>
        </w:rPr>
      </w:pPr>
    </w:p>
    <w:p w:rsidR="00AB20EE" w:rsidRPr="00DD103F" w:rsidRDefault="00AB20EE" w:rsidP="00AB20EE">
      <w:pPr>
        <w:spacing w:line="360" w:lineRule="auto"/>
        <w:rPr>
          <w:rFonts w:eastAsiaTheme="minorHAnsi"/>
          <w:color w:val="000000"/>
          <w:sz w:val="18"/>
          <w:szCs w:val="18"/>
          <w:lang w:eastAsia="en-US"/>
        </w:rPr>
      </w:pPr>
      <w:r w:rsidRPr="00DD103F">
        <w:rPr>
          <w:rFonts w:eastAsiaTheme="minorHAnsi"/>
          <w:color w:val="000000"/>
          <w:sz w:val="18"/>
          <w:szCs w:val="18"/>
          <w:lang w:eastAsia="en-US"/>
        </w:rPr>
        <w:t>________________________</w:t>
      </w:r>
    </w:p>
    <w:p w:rsidR="00AB20EE" w:rsidRPr="00DD103F" w:rsidRDefault="00AB20EE" w:rsidP="00AB20EE">
      <w:pPr>
        <w:spacing w:line="360" w:lineRule="auto"/>
        <w:rPr>
          <w:rFonts w:eastAsiaTheme="minorHAnsi"/>
          <w:color w:val="000000"/>
          <w:sz w:val="18"/>
          <w:szCs w:val="18"/>
          <w:lang w:eastAsia="en-US"/>
        </w:rPr>
      </w:pPr>
      <w:r w:rsidRPr="00DD103F">
        <w:rPr>
          <w:rFonts w:eastAsiaTheme="minorHAnsi"/>
          <w:color w:val="000000"/>
          <w:sz w:val="18"/>
          <w:szCs w:val="18"/>
          <w:lang w:eastAsia="en-US"/>
        </w:rPr>
        <w:t>(contador da empresa)</w:t>
      </w:r>
    </w:p>
    <w:p w:rsidR="00AB20EE" w:rsidRPr="00DD103F" w:rsidRDefault="00AB20EE" w:rsidP="00AB20EE">
      <w:pPr>
        <w:spacing w:line="360" w:lineRule="auto"/>
        <w:rPr>
          <w:rFonts w:ascii="Times New Roman" w:eastAsiaTheme="minorHAnsi" w:hAnsi="Times New Roman" w:cs="Times New Roman"/>
          <w:b/>
          <w:bCs/>
          <w:color w:val="000000"/>
          <w:sz w:val="18"/>
          <w:szCs w:val="18"/>
          <w:lang w:eastAsia="en-US"/>
        </w:rPr>
      </w:pPr>
    </w:p>
    <w:p w:rsidR="00AB20EE" w:rsidRPr="00DD103F" w:rsidRDefault="00AB20EE" w:rsidP="00AB20EE">
      <w:pPr>
        <w:spacing w:line="360" w:lineRule="auto"/>
        <w:rPr>
          <w:rFonts w:ascii="Times New Roman" w:eastAsiaTheme="minorHAnsi" w:hAnsi="Times New Roman" w:cs="Times New Roman"/>
          <w:b/>
          <w:bCs/>
          <w:color w:val="000000"/>
          <w:sz w:val="18"/>
          <w:szCs w:val="18"/>
          <w:lang w:eastAsia="en-US"/>
        </w:rPr>
      </w:pPr>
    </w:p>
    <w:p w:rsidR="00AB20EE" w:rsidRPr="00DD103F" w:rsidRDefault="00AB20EE" w:rsidP="00AB20EE">
      <w:pPr>
        <w:spacing w:line="360" w:lineRule="auto"/>
        <w:rPr>
          <w:rFonts w:eastAsiaTheme="minorHAnsi"/>
          <w:b/>
          <w:bCs/>
          <w:color w:val="000000"/>
          <w:sz w:val="18"/>
          <w:szCs w:val="18"/>
          <w:lang w:eastAsia="en-US"/>
        </w:rPr>
      </w:pPr>
      <w:r w:rsidRPr="00DD103F">
        <w:rPr>
          <w:rFonts w:eastAsiaTheme="minorHAnsi"/>
          <w:b/>
          <w:bCs/>
          <w:color w:val="000000"/>
          <w:sz w:val="18"/>
          <w:szCs w:val="18"/>
          <w:lang w:eastAsia="en-US"/>
        </w:rPr>
        <w:t>Observação importante:</w:t>
      </w:r>
    </w:p>
    <w:p w:rsidR="00AB20EE" w:rsidRPr="00DD103F" w:rsidRDefault="00AB20EE" w:rsidP="00AB20EE">
      <w:pPr>
        <w:shd w:val="clear" w:color="auto" w:fill="C0C0C0"/>
        <w:spacing w:line="360" w:lineRule="auto"/>
        <w:rPr>
          <w:rFonts w:eastAsiaTheme="minorHAnsi"/>
          <w:b/>
          <w:bCs/>
          <w:color w:val="000000"/>
          <w:sz w:val="18"/>
          <w:szCs w:val="18"/>
          <w:lang w:eastAsia="en-US"/>
        </w:rPr>
      </w:pPr>
      <w:r w:rsidRPr="00DD103F">
        <w:rPr>
          <w:rFonts w:eastAsiaTheme="minorHAnsi"/>
          <w:b/>
          <w:bCs/>
          <w:color w:val="000000"/>
          <w:sz w:val="18"/>
          <w:szCs w:val="18"/>
          <w:lang w:eastAsia="en-US"/>
        </w:rPr>
        <w:t xml:space="preserve">Este Documento deverá ser assinado, com reconhecimento de firma,  pelo representante legal da empresa e pelo Contador responsável pela contabilidade da empresa informando o número de Registro no Conselho Profissional. </w:t>
      </w:r>
    </w:p>
    <w:p w:rsidR="00AB20EE" w:rsidRPr="00DD103F" w:rsidRDefault="00AB20EE" w:rsidP="00AB20EE">
      <w:pPr>
        <w:rPr>
          <w:rFonts w:ascii="Times New Roman" w:eastAsiaTheme="minorHAnsi" w:hAnsi="Times New Roman" w:cs="Times New Roman"/>
          <w:b/>
          <w:bCs/>
          <w:color w:val="000000"/>
          <w:sz w:val="18"/>
          <w:szCs w:val="18"/>
          <w:lang w:eastAsia="en-US"/>
        </w:rPr>
      </w:pPr>
    </w:p>
    <w:p w:rsidR="007A4085" w:rsidRPr="00DD103F" w:rsidRDefault="007A4085" w:rsidP="00AB20EE">
      <w:pPr>
        <w:rPr>
          <w:rFonts w:ascii="Times New Roman" w:eastAsiaTheme="minorHAnsi" w:hAnsi="Times New Roman" w:cs="Times New Roman"/>
          <w:b/>
          <w:bCs/>
          <w:color w:val="000000"/>
          <w:sz w:val="18"/>
          <w:szCs w:val="18"/>
          <w:lang w:eastAsia="en-US"/>
        </w:rPr>
      </w:pPr>
    </w:p>
    <w:p w:rsidR="007A4085" w:rsidRPr="00DD103F" w:rsidRDefault="007A4085" w:rsidP="00AB20EE">
      <w:pPr>
        <w:rPr>
          <w:rFonts w:ascii="Times New Roman" w:eastAsiaTheme="minorHAnsi" w:hAnsi="Times New Roman" w:cs="Times New Roman"/>
          <w:b/>
          <w:bCs/>
          <w:color w:val="000000"/>
          <w:sz w:val="18"/>
          <w:szCs w:val="18"/>
          <w:lang w:eastAsia="en-US"/>
        </w:rPr>
      </w:pPr>
    </w:p>
    <w:p w:rsidR="007A4085" w:rsidRPr="00DD103F" w:rsidRDefault="007A4085" w:rsidP="00AB20EE">
      <w:pPr>
        <w:rPr>
          <w:rFonts w:ascii="Times New Roman" w:eastAsiaTheme="minorHAnsi" w:hAnsi="Times New Roman" w:cs="Times New Roman"/>
          <w:b/>
          <w:bCs/>
          <w:color w:val="000000"/>
          <w:sz w:val="18"/>
          <w:szCs w:val="18"/>
          <w:lang w:eastAsia="en-US"/>
        </w:rPr>
      </w:pPr>
    </w:p>
    <w:p w:rsidR="007A4085" w:rsidRPr="00DD103F" w:rsidRDefault="007A4085" w:rsidP="00AB20EE">
      <w:pPr>
        <w:rPr>
          <w:rFonts w:ascii="Times New Roman" w:eastAsiaTheme="minorHAnsi" w:hAnsi="Times New Roman" w:cs="Times New Roman"/>
          <w:b/>
          <w:bCs/>
          <w:color w:val="000000"/>
          <w:sz w:val="18"/>
          <w:szCs w:val="18"/>
          <w:lang w:eastAsia="en-US"/>
        </w:rPr>
      </w:pPr>
    </w:p>
    <w:p w:rsidR="007A4085" w:rsidRPr="00DD103F" w:rsidRDefault="007A4085" w:rsidP="00AB20EE">
      <w:pPr>
        <w:rPr>
          <w:rFonts w:ascii="Times New Roman" w:eastAsiaTheme="minorHAnsi" w:hAnsi="Times New Roman" w:cs="Times New Roman"/>
          <w:b/>
          <w:bCs/>
          <w:color w:val="000000"/>
          <w:sz w:val="18"/>
          <w:szCs w:val="18"/>
          <w:lang w:eastAsia="en-US"/>
        </w:rPr>
      </w:pPr>
    </w:p>
    <w:p w:rsidR="007A4085" w:rsidRPr="00DD103F" w:rsidRDefault="007A4085" w:rsidP="00AB20EE">
      <w:pPr>
        <w:rPr>
          <w:rFonts w:ascii="Times New Roman" w:eastAsiaTheme="minorHAnsi" w:hAnsi="Times New Roman" w:cs="Times New Roman"/>
          <w:b/>
          <w:bCs/>
          <w:color w:val="000000"/>
          <w:sz w:val="18"/>
          <w:szCs w:val="18"/>
          <w:lang w:eastAsia="en-US"/>
        </w:rPr>
      </w:pPr>
    </w:p>
    <w:p w:rsidR="007A4085" w:rsidRPr="00DD103F" w:rsidRDefault="007A4085" w:rsidP="00AB20EE">
      <w:pPr>
        <w:rPr>
          <w:rFonts w:ascii="Times New Roman" w:eastAsiaTheme="minorHAnsi" w:hAnsi="Times New Roman" w:cs="Times New Roman"/>
          <w:b/>
          <w:bCs/>
          <w:color w:val="000000"/>
          <w:sz w:val="18"/>
          <w:szCs w:val="18"/>
          <w:lang w:eastAsia="en-US"/>
        </w:rPr>
      </w:pPr>
    </w:p>
    <w:p w:rsidR="007A4085" w:rsidRDefault="007A4085" w:rsidP="00AB20EE">
      <w:pPr>
        <w:rPr>
          <w:rFonts w:ascii="Times New Roman" w:eastAsiaTheme="minorHAnsi" w:hAnsi="Times New Roman" w:cs="Times New Roman"/>
          <w:b/>
          <w:bCs/>
          <w:color w:val="000000"/>
          <w:sz w:val="18"/>
          <w:szCs w:val="18"/>
          <w:lang w:eastAsia="en-US"/>
        </w:rPr>
      </w:pPr>
    </w:p>
    <w:p w:rsidR="00947419" w:rsidRDefault="00947419" w:rsidP="00AB20EE">
      <w:pPr>
        <w:rPr>
          <w:rFonts w:ascii="Times New Roman" w:eastAsiaTheme="minorHAnsi" w:hAnsi="Times New Roman" w:cs="Times New Roman"/>
          <w:b/>
          <w:bCs/>
          <w:color w:val="000000"/>
          <w:sz w:val="18"/>
          <w:szCs w:val="18"/>
          <w:lang w:eastAsia="en-US"/>
        </w:rPr>
      </w:pPr>
    </w:p>
    <w:p w:rsidR="00947419" w:rsidRDefault="00947419" w:rsidP="00AB20EE">
      <w:pPr>
        <w:rPr>
          <w:rFonts w:ascii="Times New Roman" w:eastAsiaTheme="minorHAnsi" w:hAnsi="Times New Roman" w:cs="Times New Roman"/>
          <w:b/>
          <w:bCs/>
          <w:color w:val="000000"/>
          <w:sz w:val="18"/>
          <w:szCs w:val="18"/>
          <w:lang w:eastAsia="en-US"/>
        </w:rPr>
      </w:pPr>
    </w:p>
    <w:p w:rsidR="00947419" w:rsidRDefault="00947419" w:rsidP="00AB20EE">
      <w:pPr>
        <w:rPr>
          <w:rFonts w:ascii="Times New Roman" w:eastAsiaTheme="minorHAnsi" w:hAnsi="Times New Roman" w:cs="Times New Roman"/>
          <w:b/>
          <w:bCs/>
          <w:color w:val="000000"/>
          <w:sz w:val="18"/>
          <w:szCs w:val="18"/>
          <w:lang w:eastAsia="en-US"/>
        </w:rPr>
      </w:pPr>
    </w:p>
    <w:p w:rsidR="00206AF6" w:rsidRDefault="00206AF6" w:rsidP="00AB20EE">
      <w:pPr>
        <w:rPr>
          <w:rFonts w:ascii="Times New Roman" w:eastAsiaTheme="minorHAnsi" w:hAnsi="Times New Roman" w:cs="Times New Roman"/>
          <w:b/>
          <w:bCs/>
          <w:color w:val="000000"/>
          <w:sz w:val="18"/>
          <w:szCs w:val="18"/>
          <w:lang w:eastAsia="en-US"/>
        </w:rPr>
      </w:pPr>
    </w:p>
    <w:p w:rsidR="00DD166B" w:rsidRDefault="00DD166B" w:rsidP="00AB20EE">
      <w:pPr>
        <w:rPr>
          <w:rFonts w:ascii="Times New Roman" w:eastAsiaTheme="minorHAnsi" w:hAnsi="Times New Roman" w:cs="Times New Roman"/>
          <w:b/>
          <w:bCs/>
          <w:color w:val="000000"/>
          <w:sz w:val="18"/>
          <w:szCs w:val="18"/>
          <w:lang w:eastAsia="en-US"/>
        </w:rPr>
      </w:pPr>
    </w:p>
    <w:p w:rsidR="00DD166B" w:rsidRDefault="00DD166B" w:rsidP="00AB20EE">
      <w:pPr>
        <w:rPr>
          <w:rFonts w:ascii="Times New Roman" w:eastAsiaTheme="minorHAnsi" w:hAnsi="Times New Roman" w:cs="Times New Roman"/>
          <w:b/>
          <w:bCs/>
          <w:color w:val="000000"/>
          <w:sz w:val="18"/>
          <w:szCs w:val="18"/>
          <w:lang w:eastAsia="en-US"/>
        </w:rPr>
      </w:pPr>
    </w:p>
    <w:p w:rsidR="00DD166B" w:rsidRDefault="00DD166B" w:rsidP="00AB20EE">
      <w:pPr>
        <w:rPr>
          <w:rFonts w:ascii="Times New Roman" w:eastAsiaTheme="minorHAnsi" w:hAnsi="Times New Roman" w:cs="Times New Roman"/>
          <w:b/>
          <w:bCs/>
          <w:color w:val="000000"/>
          <w:sz w:val="18"/>
          <w:szCs w:val="18"/>
          <w:lang w:eastAsia="en-US"/>
        </w:rPr>
      </w:pPr>
    </w:p>
    <w:p w:rsidR="00F2489F" w:rsidRDefault="00F2489F" w:rsidP="00AB20EE">
      <w:pPr>
        <w:rPr>
          <w:rFonts w:ascii="Times New Roman" w:eastAsiaTheme="minorHAnsi" w:hAnsi="Times New Roman" w:cs="Times New Roman"/>
          <w:b/>
          <w:bCs/>
          <w:color w:val="000000"/>
          <w:sz w:val="18"/>
          <w:szCs w:val="18"/>
          <w:lang w:eastAsia="en-US"/>
        </w:rPr>
      </w:pPr>
    </w:p>
    <w:p w:rsidR="00206AF6" w:rsidRDefault="00206AF6" w:rsidP="00AB20EE">
      <w:pPr>
        <w:rPr>
          <w:rFonts w:ascii="Times New Roman" w:eastAsiaTheme="minorHAnsi" w:hAnsi="Times New Roman" w:cs="Times New Roman"/>
          <w:b/>
          <w:bCs/>
          <w:color w:val="000000"/>
          <w:sz w:val="18"/>
          <w:szCs w:val="18"/>
          <w:lang w:eastAsia="en-US"/>
        </w:rPr>
      </w:pPr>
    </w:p>
    <w:p w:rsidR="00206AF6" w:rsidRPr="00DD103F" w:rsidRDefault="00206AF6" w:rsidP="00AB20EE">
      <w:pPr>
        <w:rPr>
          <w:rFonts w:ascii="Times New Roman" w:eastAsiaTheme="minorHAnsi" w:hAnsi="Times New Roman" w:cs="Times New Roman"/>
          <w:b/>
          <w:bCs/>
          <w:color w:val="000000"/>
          <w:sz w:val="18"/>
          <w:szCs w:val="18"/>
          <w:lang w:eastAsia="en-US"/>
        </w:rPr>
      </w:pPr>
    </w:p>
    <w:p w:rsidR="007A4085" w:rsidRPr="00DD103F" w:rsidRDefault="007A4085" w:rsidP="00AB20EE">
      <w:pPr>
        <w:rPr>
          <w:rFonts w:ascii="Times New Roman" w:eastAsiaTheme="minorHAnsi" w:hAnsi="Times New Roman" w:cs="Times New Roman"/>
          <w:b/>
          <w:bCs/>
          <w:color w:val="000000"/>
          <w:sz w:val="18"/>
          <w:szCs w:val="18"/>
          <w:lang w:eastAsia="en-US"/>
        </w:rPr>
      </w:pPr>
    </w:p>
    <w:p w:rsidR="000E191C" w:rsidRDefault="000E191C" w:rsidP="000E191C">
      <w:pPr>
        <w:shd w:val="solid" w:color="FFFFFF" w:fill="auto"/>
        <w:jc w:val="center"/>
        <w:rPr>
          <w:rFonts w:eastAsiaTheme="minorHAnsi"/>
          <w:b/>
          <w:sz w:val="18"/>
          <w:szCs w:val="18"/>
          <w:lang w:eastAsia="en-US"/>
        </w:rPr>
      </w:pPr>
      <w:r>
        <w:rPr>
          <w:rFonts w:eastAsiaTheme="minorHAnsi"/>
          <w:b/>
          <w:sz w:val="18"/>
          <w:szCs w:val="18"/>
          <w:highlight w:val="yellow"/>
          <w:lang w:eastAsia="en-US"/>
        </w:rPr>
        <w:lastRenderedPageBreak/>
        <w:t xml:space="preserve">(INDICAR O NÚMERO DO PREGÃO EM EPÍGRAFE OU IDENTIFICAR A CADA TÓPICO) </w:t>
      </w:r>
    </w:p>
    <w:p w:rsidR="000E191C" w:rsidRDefault="000E191C" w:rsidP="000E191C">
      <w:pPr>
        <w:shd w:val="solid" w:color="FFFFFF" w:fill="auto"/>
        <w:jc w:val="center"/>
        <w:rPr>
          <w:rFonts w:eastAsiaTheme="minorHAnsi"/>
          <w:sz w:val="18"/>
          <w:szCs w:val="18"/>
          <w:lang w:eastAsia="en-US"/>
        </w:rPr>
      </w:pPr>
    </w:p>
    <w:p w:rsidR="000E191C" w:rsidRDefault="000E191C" w:rsidP="000E191C">
      <w:pPr>
        <w:shd w:val="solid" w:color="FFFFFF" w:fill="auto"/>
        <w:jc w:val="center"/>
        <w:rPr>
          <w:rFonts w:eastAsiaTheme="minorHAnsi"/>
          <w:sz w:val="18"/>
          <w:szCs w:val="18"/>
          <w:lang w:eastAsia="en-US"/>
        </w:rPr>
      </w:pPr>
      <w:r>
        <w:rPr>
          <w:rFonts w:eastAsiaTheme="minorHAnsi"/>
          <w:sz w:val="18"/>
          <w:szCs w:val="18"/>
          <w:lang w:eastAsia="en-US"/>
        </w:rPr>
        <w:t>MODELO DE DECLARAÇÃO DE ELABORAÇÃO INDEPENDENTE DA PROPOSTA COMERCIAL</w:t>
      </w:r>
    </w:p>
    <w:p w:rsidR="000E191C" w:rsidRDefault="000E191C" w:rsidP="000E191C">
      <w:pPr>
        <w:shd w:val="solid" w:color="FFFFFF" w:fill="auto"/>
        <w:jc w:val="center"/>
        <w:rPr>
          <w:rFonts w:eastAsiaTheme="minorHAnsi"/>
          <w:sz w:val="18"/>
          <w:szCs w:val="18"/>
          <w:lang w:eastAsia="en-US"/>
        </w:rPr>
      </w:pPr>
    </w:p>
    <w:p w:rsidR="000E191C" w:rsidRDefault="000E191C" w:rsidP="000E191C">
      <w:pPr>
        <w:shd w:val="solid" w:color="FFFFFF" w:fill="auto"/>
        <w:jc w:val="center"/>
        <w:rPr>
          <w:rFonts w:eastAsiaTheme="minorHAnsi"/>
          <w:sz w:val="18"/>
          <w:szCs w:val="18"/>
          <w:lang w:eastAsia="en-US"/>
        </w:rPr>
      </w:pPr>
    </w:p>
    <w:p w:rsidR="000E191C" w:rsidRDefault="000E191C" w:rsidP="000E191C">
      <w:pPr>
        <w:shd w:val="solid" w:color="FFFFFF" w:fill="auto"/>
        <w:spacing w:line="360" w:lineRule="auto"/>
        <w:jc w:val="both"/>
        <w:rPr>
          <w:rFonts w:eastAsiaTheme="minorHAnsi"/>
          <w:sz w:val="18"/>
          <w:szCs w:val="18"/>
          <w:lang w:eastAsia="en-US"/>
        </w:rPr>
      </w:pPr>
      <w:r>
        <w:rPr>
          <w:rFonts w:eastAsiaTheme="minorHAnsi"/>
          <w:sz w:val="18"/>
          <w:szCs w:val="18"/>
          <w:lang w:eastAsia="en-US"/>
        </w:rPr>
        <w:t xml:space="preserve">(IDENTIFICAÇÃO COMPLETA DO REPRESENTANTE DA LICITANTE), como representante devidamente constituído de (IDENTIFICAÇÃO COMPLETA DA LICITANTE) (doravante denominado (Licitante), para fins do disposto no item 5.1.5 do Edital do </w:t>
      </w:r>
      <w:r>
        <w:rPr>
          <w:rFonts w:eastAsiaTheme="minorHAnsi"/>
          <w:sz w:val="18"/>
          <w:szCs w:val="18"/>
          <w:highlight w:val="yellow"/>
          <w:lang w:eastAsia="en-US"/>
        </w:rPr>
        <w:t>Pregão Presencial acima mencionado</w:t>
      </w:r>
      <w:r>
        <w:rPr>
          <w:rFonts w:eastAsiaTheme="minorHAnsi"/>
          <w:sz w:val="18"/>
          <w:szCs w:val="18"/>
          <w:lang w:eastAsia="en-US"/>
        </w:rPr>
        <w:t>, declara, sob as penas  da lei, em especial o art. 299 do Código Penal Brasileiro, que:</w:t>
      </w:r>
    </w:p>
    <w:p w:rsidR="000E191C" w:rsidRDefault="000E191C" w:rsidP="000E191C">
      <w:pPr>
        <w:shd w:val="solid" w:color="FFFFFF" w:fill="auto"/>
        <w:spacing w:line="360" w:lineRule="auto"/>
        <w:jc w:val="both"/>
        <w:rPr>
          <w:rFonts w:eastAsiaTheme="minorHAnsi"/>
          <w:sz w:val="18"/>
          <w:szCs w:val="18"/>
          <w:lang w:eastAsia="en-US"/>
        </w:rPr>
      </w:pPr>
      <w:r>
        <w:rPr>
          <w:rFonts w:eastAsiaTheme="minorHAnsi"/>
          <w:sz w:val="18"/>
          <w:szCs w:val="18"/>
          <w:lang w:eastAsia="en-US"/>
        </w:rPr>
        <w:t xml:space="preserve"> </w:t>
      </w:r>
    </w:p>
    <w:p w:rsidR="000E191C" w:rsidRDefault="000E191C" w:rsidP="000E191C">
      <w:pPr>
        <w:shd w:val="solid" w:color="FFFFFF" w:fill="auto"/>
        <w:spacing w:line="360" w:lineRule="auto"/>
        <w:ind w:left="720" w:hanging="360"/>
        <w:jc w:val="both"/>
        <w:rPr>
          <w:rFonts w:eastAsiaTheme="minorHAnsi"/>
          <w:sz w:val="18"/>
          <w:szCs w:val="18"/>
          <w:lang w:eastAsia="en-US"/>
        </w:rPr>
      </w:pPr>
      <w:r>
        <w:rPr>
          <w:rFonts w:eastAsiaTheme="minorHAnsi"/>
          <w:sz w:val="18"/>
          <w:szCs w:val="18"/>
          <w:lang w:eastAsia="en-US"/>
        </w:rPr>
        <w:t>a)</w:t>
      </w:r>
      <w:r>
        <w:rPr>
          <w:rFonts w:eastAsiaTheme="minorHAnsi"/>
          <w:sz w:val="18"/>
          <w:szCs w:val="18"/>
          <w:lang w:eastAsia="en-US"/>
        </w:rPr>
        <w:tab/>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Pr>
          <w:rFonts w:eastAsiaTheme="minorHAnsi"/>
          <w:sz w:val="18"/>
          <w:szCs w:val="18"/>
          <w:highlight w:val="yellow"/>
          <w:lang w:eastAsia="en-US"/>
        </w:rPr>
        <w:t>Pregão Presencial acima mencionado</w:t>
      </w:r>
      <w:r>
        <w:rPr>
          <w:rFonts w:eastAsiaTheme="minorHAnsi"/>
          <w:sz w:val="18"/>
          <w:szCs w:val="18"/>
          <w:lang w:eastAsia="en-US"/>
        </w:rPr>
        <w:t xml:space="preserve">, por qualquer meio ou por  qualquer pessoa;  </w:t>
      </w:r>
    </w:p>
    <w:p w:rsidR="000E191C" w:rsidRDefault="000E191C" w:rsidP="000E191C">
      <w:pPr>
        <w:shd w:val="solid" w:color="FFFFFF" w:fill="auto"/>
        <w:spacing w:line="360" w:lineRule="auto"/>
        <w:ind w:left="720" w:hanging="360"/>
        <w:jc w:val="both"/>
        <w:rPr>
          <w:rFonts w:eastAsiaTheme="minorHAnsi"/>
          <w:sz w:val="18"/>
          <w:szCs w:val="18"/>
          <w:lang w:eastAsia="en-US"/>
        </w:rPr>
      </w:pPr>
      <w:r>
        <w:rPr>
          <w:rFonts w:eastAsiaTheme="minorHAnsi"/>
          <w:sz w:val="18"/>
          <w:szCs w:val="18"/>
          <w:lang w:eastAsia="en-US"/>
        </w:rPr>
        <w:t>b)</w:t>
      </w:r>
      <w:r>
        <w:rPr>
          <w:rFonts w:eastAsiaTheme="minorHAnsi"/>
          <w:sz w:val="18"/>
          <w:szCs w:val="18"/>
          <w:lang w:eastAsia="en-US"/>
        </w:rPr>
        <w:tab/>
        <w:t xml:space="preserve">a intenção de apresentar a proposta anexa não foi informada a, discutido com ou recebido de qualquer outro participante potencial ou de fato do </w:t>
      </w:r>
      <w:r>
        <w:rPr>
          <w:rFonts w:eastAsiaTheme="minorHAnsi"/>
          <w:sz w:val="18"/>
          <w:szCs w:val="18"/>
          <w:highlight w:val="yellow"/>
          <w:lang w:eastAsia="en-US"/>
        </w:rPr>
        <w:t>Pregão Presencial acima mencionado</w:t>
      </w:r>
      <w:r>
        <w:rPr>
          <w:rFonts w:eastAsiaTheme="minorHAnsi"/>
          <w:sz w:val="18"/>
          <w:szCs w:val="18"/>
          <w:lang w:eastAsia="en-US"/>
        </w:rPr>
        <w:t xml:space="preserve">, por qualquer meio ou por qualquer pessoa;  </w:t>
      </w:r>
    </w:p>
    <w:p w:rsidR="000E191C" w:rsidRDefault="000E191C" w:rsidP="000E191C">
      <w:pPr>
        <w:shd w:val="solid" w:color="FFFFFF" w:fill="auto"/>
        <w:spacing w:line="360" w:lineRule="auto"/>
        <w:ind w:left="720" w:hanging="360"/>
        <w:jc w:val="both"/>
        <w:rPr>
          <w:rFonts w:eastAsiaTheme="minorHAnsi"/>
          <w:sz w:val="18"/>
          <w:szCs w:val="18"/>
          <w:lang w:eastAsia="en-US"/>
        </w:rPr>
      </w:pPr>
      <w:r>
        <w:rPr>
          <w:rFonts w:eastAsiaTheme="minorHAnsi"/>
          <w:sz w:val="18"/>
          <w:szCs w:val="18"/>
          <w:lang w:eastAsia="en-US"/>
        </w:rPr>
        <w:t>c)</w:t>
      </w:r>
      <w:r>
        <w:rPr>
          <w:rFonts w:eastAsiaTheme="minorHAnsi"/>
          <w:sz w:val="18"/>
          <w:szCs w:val="18"/>
          <w:lang w:eastAsia="en-US"/>
        </w:rPr>
        <w:tab/>
        <w:t xml:space="preserve">não tentou, por qualquer meio ou por qualquer pessoa, influir na decisão de qualquer outro participante potencial ou de fato do </w:t>
      </w:r>
      <w:r>
        <w:rPr>
          <w:rFonts w:eastAsiaTheme="minorHAnsi"/>
          <w:sz w:val="18"/>
          <w:szCs w:val="18"/>
          <w:highlight w:val="yellow"/>
          <w:lang w:eastAsia="en-US"/>
        </w:rPr>
        <w:t>Pregão Presencial acima mencionado</w:t>
      </w:r>
      <w:r>
        <w:rPr>
          <w:rFonts w:eastAsiaTheme="minorHAnsi"/>
          <w:sz w:val="18"/>
          <w:szCs w:val="18"/>
          <w:lang w:eastAsia="en-US"/>
        </w:rPr>
        <w:t xml:space="preserve"> quanto a participar ou não da referida licitação;  </w:t>
      </w:r>
    </w:p>
    <w:p w:rsidR="000E191C" w:rsidRDefault="000E191C" w:rsidP="000E191C">
      <w:pPr>
        <w:shd w:val="solid" w:color="FFFFFF" w:fill="auto"/>
        <w:spacing w:line="360" w:lineRule="auto"/>
        <w:ind w:left="720" w:hanging="360"/>
        <w:jc w:val="both"/>
        <w:rPr>
          <w:rFonts w:eastAsiaTheme="minorHAnsi"/>
          <w:sz w:val="18"/>
          <w:szCs w:val="18"/>
          <w:lang w:eastAsia="en-US"/>
        </w:rPr>
      </w:pPr>
      <w:r>
        <w:rPr>
          <w:rFonts w:eastAsiaTheme="minorHAnsi"/>
          <w:sz w:val="18"/>
          <w:szCs w:val="18"/>
          <w:lang w:eastAsia="en-US"/>
        </w:rPr>
        <w:t>d)</w:t>
      </w:r>
      <w:r>
        <w:rPr>
          <w:rFonts w:eastAsiaTheme="minorHAnsi"/>
          <w:sz w:val="18"/>
          <w:szCs w:val="18"/>
          <w:lang w:eastAsia="en-US"/>
        </w:rPr>
        <w:tab/>
        <w:t xml:space="preserve">o conteúdo da proposta anexa não será, no todo ou em parte, direta ou indiretamente, comunicado a ou discutido com qualquer outro participante potencial ou de fato do </w:t>
      </w:r>
      <w:r>
        <w:rPr>
          <w:rFonts w:eastAsiaTheme="minorHAnsi"/>
          <w:sz w:val="18"/>
          <w:szCs w:val="18"/>
          <w:highlight w:val="yellow"/>
          <w:lang w:eastAsia="en-US"/>
        </w:rPr>
        <w:t>Pregão Presencial acima mencionado</w:t>
      </w:r>
      <w:r>
        <w:rPr>
          <w:rFonts w:eastAsiaTheme="minorHAnsi"/>
          <w:sz w:val="18"/>
          <w:szCs w:val="18"/>
          <w:lang w:eastAsia="en-US"/>
        </w:rPr>
        <w:t xml:space="preserve"> antes da adjudicação do objeto da referida licitação;</w:t>
      </w:r>
    </w:p>
    <w:p w:rsidR="000E191C" w:rsidRDefault="000E191C" w:rsidP="000E191C">
      <w:pPr>
        <w:shd w:val="solid" w:color="FFFFFF" w:fill="auto"/>
        <w:spacing w:line="360" w:lineRule="auto"/>
        <w:ind w:left="720" w:hanging="360"/>
        <w:jc w:val="both"/>
        <w:rPr>
          <w:rFonts w:eastAsiaTheme="minorHAnsi"/>
          <w:sz w:val="18"/>
          <w:szCs w:val="18"/>
          <w:lang w:eastAsia="en-US"/>
        </w:rPr>
      </w:pPr>
      <w:r>
        <w:rPr>
          <w:rFonts w:eastAsiaTheme="minorHAnsi"/>
          <w:sz w:val="18"/>
          <w:szCs w:val="18"/>
          <w:lang w:eastAsia="en-US"/>
        </w:rPr>
        <w:t>e)</w:t>
      </w:r>
      <w:r>
        <w:rPr>
          <w:rFonts w:eastAsiaTheme="minorHAnsi"/>
          <w:sz w:val="18"/>
          <w:szCs w:val="18"/>
          <w:lang w:eastAsia="en-US"/>
        </w:rPr>
        <w:tab/>
        <w:t>o conteúdo da proposta anexa não foi, no todo ou em parte, direta ou indiretamente, informado a, discutido com ou recebido de qualquer integrante da Comissão de Pregão ou Departamento de Licitações e Contratos da Prefeitura Mun</w:t>
      </w:r>
      <w:r w:rsidR="002C19FE">
        <w:rPr>
          <w:rFonts w:eastAsiaTheme="minorHAnsi"/>
          <w:sz w:val="18"/>
          <w:szCs w:val="18"/>
          <w:lang w:eastAsia="en-US"/>
        </w:rPr>
        <w:t>i</w:t>
      </w:r>
      <w:r>
        <w:rPr>
          <w:rFonts w:eastAsiaTheme="minorHAnsi"/>
          <w:sz w:val="18"/>
          <w:szCs w:val="18"/>
          <w:lang w:eastAsia="en-US"/>
        </w:rPr>
        <w:t xml:space="preserve">cipal de Linhares/ES antes  da abertura oficial das propostas; e  </w:t>
      </w:r>
    </w:p>
    <w:p w:rsidR="000E191C" w:rsidRDefault="000E191C" w:rsidP="000E191C">
      <w:pPr>
        <w:shd w:val="solid" w:color="FFFFFF" w:fill="auto"/>
        <w:spacing w:line="360" w:lineRule="auto"/>
        <w:ind w:left="720" w:hanging="360"/>
        <w:jc w:val="both"/>
        <w:rPr>
          <w:rFonts w:eastAsiaTheme="minorHAnsi"/>
          <w:sz w:val="18"/>
          <w:szCs w:val="18"/>
          <w:lang w:eastAsia="en-US"/>
        </w:rPr>
      </w:pPr>
      <w:r>
        <w:rPr>
          <w:rFonts w:eastAsiaTheme="minorHAnsi"/>
          <w:sz w:val="18"/>
          <w:szCs w:val="18"/>
          <w:lang w:eastAsia="en-US"/>
        </w:rPr>
        <w:t>f)</w:t>
      </w:r>
      <w:r>
        <w:rPr>
          <w:rFonts w:eastAsiaTheme="minorHAnsi"/>
          <w:sz w:val="18"/>
          <w:szCs w:val="18"/>
          <w:lang w:eastAsia="en-US"/>
        </w:rPr>
        <w:tab/>
        <w:t xml:space="preserve">está plenamente ciente do teor e da extensão desta declaração e que detém plenos poderes e informações para firmá-la.   </w:t>
      </w:r>
    </w:p>
    <w:p w:rsidR="000E191C" w:rsidRDefault="000E191C" w:rsidP="000E191C">
      <w:pPr>
        <w:shd w:val="solid" w:color="FFFFFF" w:fill="auto"/>
        <w:spacing w:line="360" w:lineRule="auto"/>
        <w:jc w:val="both"/>
        <w:rPr>
          <w:rFonts w:eastAsiaTheme="minorHAnsi"/>
          <w:sz w:val="18"/>
          <w:szCs w:val="18"/>
          <w:lang w:eastAsia="en-US"/>
        </w:rPr>
      </w:pPr>
    </w:p>
    <w:p w:rsidR="000E191C" w:rsidRDefault="000E191C" w:rsidP="000E191C">
      <w:pPr>
        <w:shd w:val="solid" w:color="FFFFFF" w:fill="auto"/>
        <w:spacing w:line="360" w:lineRule="auto"/>
        <w:jc w:val="both"/>
        <w:rPr>
          <w:rFonts w:eastAsiaTheme="minorHAnsi"/>
          <w:sz w:val="18"/>
          <w:szCs w:val="18"/>
          <w:lang w:eastAsia="en-US"/>
        </w:rPr>
      </w:pPr>
    </w:p>
    <w:p w:rsidR="000E191C" w:rsidRDefault="000E191C" w:rsidP="000E191C">
      <w:pPr>
        <w:shd w:val="solid" w:color="FFFFFF" w:fill="auto"/>
        <w:spacing w:line="360" w:lineRule="auto"/>
        <w:ind w:firstLine="708"/>
        <w:jc w:val="both"/>
        <w:rPr>
          <w:rFonts w:eastAsiaTheme="minorHAnsi"/>
          <w:sz w:val="18"/>
          <w:szCs w:val="18"/>
          <w:lang w:eastAsia="en-US"/>
        </w:rPr>
      </w:pPr>
      <w:r>
        <w:rPr>
          <w:rFonts w:eastAsiaTheme="minorHAnsi"/>
          <w:sz w:val="18"/>
          <w:szCs w:val="18"/>
          <w:lang w:eastAsia="en-US"/>
        </w:rPr>
        <w:t xml:space="preserve">___________, em __ de ________________ de ______ </w:t>
      </w:r>
    </w:p>
    <w:p w:rsidR="000E191C" w:rsidRDefault="000E191C" w:rsidP="000E191C">
      <w:pPr>
        <w:shd w:val="solid" w:color="FFFFFF" w:fill="auto"/>
        <w:spacing w:line="360" w:lineRule="auto"/>
        <w:jc w:val="both"/>
        <w:rPr>
          <w:rFonts w:eastAsiaTheme="minorHAnsi"/>
          <w:sz w:val="18"/>
          <w:szCs w:val="18"/>
          <w:lang w:eastAsia="en-US"/>
        </w:rPr>
      </w:pPr>
      <w:r>
        <w:rPr>
          <w:rFonts w:eastAsiaTheme="minorHAnsi"/>
          <w:sz w:val="18"/>
          <w:szCs w:val="18"/>
          <w:lang w:eastAsia="en-US"/>
        </w:rPr>
        <w:t xml:space="preserve">            </w:t>
      </w:r>
    </w:p>
    <w:p w:rsidR="000E191C" w:rsidRDefault="000E191C" w:rsidP="000E191C">
      <w:pPr>
        <w:shd w:val="solid" w:color="FFFFFF" w:fill="auto"/>
        <w:spacing w:line="360" w:lineRule="auto"/>
        <w:jc w:val="both"/>
        <w:rPr>
          <w:rFonts w:eastAsiaTheme="minorHAnsi"/>
          <w:sz w:val="18"/>
          <w:szCs w:val="18"/>
          <w:lang w:eastAsia="en-US"/>
        </w:rPr>
      </w:pPr>
      <w:r>
        <w:rPr>
          <w:rFonts w:eastAsiaTheme="minorHAnsi"/>
          <w:sz w:val="18"/>
          <w:szCs w:val="18"/>
          <w:lang w:eastAsia="en-US"/>
        </w:rPr>
        <w:t xml:space="preserve">______________________________________________________________ </w:t>
      </w:r>
    </w:p>
    <w:p w:rsidR="000E191C" w:rsidRDefault="000E191C" w:rsidP="000E191C">
      <w:pPr>
        <w:shd w:val="solid" w:color="FFFFFF" w:fill="auto"/>
        <w:spacing w:line="360" w:lineRule="auto"/>
        <w:jc w:val="both"/>
        <w:rPr>
          <w:rFonts w:eastAsiaTheme="minorHAnsi"/>
          <w:sz w:val="18"/>
          <w:szCs w:val="18"/>
          <w:lang w:eastAsia="en-US"/>
        </w:rPr>
      </w:pPr>
      <w:r>
        <w:rPr>
          <w:rFonts w:eastAsiaTheme="minorHAnsi"/>
          <w:sz w:val="18"/>
          <w:szCs w:val="18"/>
          <w:lang w:eastAsia="en-US"/>
        </w:rPr>
        <w:t>(REPRESENTANTE LEGAL DO LICITANTE NO ÂMBITO DA LICITAÇÃO, COM IDENTIFICAÇÃO COMPLETA)</w:t>
      </w:r>
    </w:p>
    <w:p w:rsidR="000E191C" w:rsidRDefault="000E191C" w:rsidP="000E191C">
      <w:pPr>
        <w:shd w:val="clear" w:color="auto" w:fill="BFBFBF" w:themeFill="background1" w:themeFillShade="BF"/>
        <w:spacing w:line="360" w:lineRule="auto"/>
        <w:rPr>
          <w:rFonts w:eastAsiaTheme="minorHAnsi"/>
          <w:b/>
          <w:bCs/>
          <w:color w:val="000000" w:themeColor="text1"/>
          <w:sz w:val="18"/>
          <w:szCs w:val="18"/>
          <w:lang w:eastAsia="en-US"/>
        </w:rPr>
      </w:pPr>
      <w:r>
        <w:rPr>
          <w:rFonts w:eastAsiaTheme="minorHAnsi"/>
          <w:b/>
          <w:bCs/>
          <w:color w:val="000000" w:themeColor="text1"/>
          <w:sz w:val="18"/>
          <w:szCs w:val="18"/>
          <w:lang w:eastAsia="en-US"/>
        </w:rPr>
        <w:t>Observação importante:</w:t>
      </w:r>
    </w:p>
    <w:p w:rsidR="000E191C" w:rsidRDefault="000E191C" w:rsidP="000E191C">
      <w:pPr>
        <w:shd w:val="clear" w:color="auto" w:fill="BFBFBF" w:themeFill="background1" w:themeFillShade="BF"/>
        <w:spacing w:line="360" w:lineRule="auto"/>
        <w:jc w:val="both"/>
        <w:rPr>
          <w:color w:val="000000" w:themeColor="text1"/>
          <w:sz w:val="18"/>
          <w:szCs w:val="18"/>
        </w:rPr>
      </w:pPr>
      <w:r>
        <w:rPr>
          <w:rFonts w:eastAsiaTheme="minorHAnsi"/>
          <w:b/>
          <w:bCs/>
          <w:color w:val="000000" w:themeColor="text1"/>
          <w:sz w:val="18"/>
          <w:szCs w:val="18"/>
          <w:lang w:eastAsia="en-US"/>
        </w:rPr>
        <w:t xml:space="preserve">Este Documento deverá ser OBRIGATORIAMENTE identificar o número do pregão, </w:t>
      </w:r>
      <w:r>
        <w:rPr>
          <w:b/>
          <w:bCs/>
          <w:color w:val="000000" w:themeColor="text1"/>
          <w:sz w:val="18"/>
          <w:szCs w:val="18"/>
        </w:rPr>
        <w:t>SOB PENA DE DESCLASSIFICAÇÃO DA LICITANTE</w:t>
      </w:r>
      <w:r>
        <w:rPr>
          <w:color w:val="000000" w:themeColor="text1"/>
          <w:sz w:val="18"/>
          <w:szCs w:val="18"/>
        </w:rPr>
        <w:t>.</w:t>
      </w:r>
    </w:p>
    <w:p w:rsidR="000E191C" w:rsidRDefault="000E191C" w:rsidP="000E191C">
      <w:pPr>
        <w:shd w:val="solid" w:color="FFFFFF" w:fill="auto"/>
        <w:spacing w:line="360" w:lineRule="auto"/>
        <w:jc w:val="both"/>
        <w:rPr>
          <w:rFonts w:ascii="Times New Roman" w:eastAsiaTheme="minorHAnsi" w:hAnsi="Times New Roman" w:cs="Times New Roman"/>
          <w:sz w:val="18"/>
          <w:szCs w:val="18"/>
          <w:lang w:eastAsia="en-US"/>
        </w:rPr>
      </w:pPr>
    </w:p>
    <w:p w:rsidR="000E191C" w:rsidRDefault="000E191C" w:rsidP="000E191C">
      <w:pPr>
        <w:shd w:val="solid" w:color="FFFFFF" w:fill="auto"/>
        <w:spacing w:line="360" w:lineRule="auto"/>
        <w:jc w:val="both"/>
        <w:rPr>
          <w:rFonts w:ascii="Times New Roman" w:eastAsiaTheme="minorHAnsi" w:hAnsi="Times New Roman" w:cs="Times New Roman"/>
          <w:sz w:val="18"/>
          <w:szCs w:val="18"/>
          <w:lang w:eastAsia="en-US"/>
        </w:rPr>
      </w:pPr>
    </w:p>
    <w:p w:rsidR="00AB20EE" w:rsidRPr="00DD103F" w:rsidRDefault="00AB20EE" w:rsidP="00AB20EE">
      <w:pPr>
        <w:shd w:val="solid" w:color="FFFFFF" w:fill="auto"/>
        <w:spacing w:line="360" w:lineRule="auto"/>
        <w:jc w:val="both"/>
        <w:rPr>
          <w:rFonts w:ascii="Times New Roman" w:eastAsiaTheme="minorHAnsi" w:hAnsi="Times New Roman" w:cs="Times New Roman"/>
          <w:sz w:val="18"/>
          <w:szCs w:val="18"/>
          <w:lang w:eastAsia="en-US"/>
        </w:rPr>
      </w:pPr>
    </w:p>
    <w:p w:rsidR="007A4085" w:rsidRDefault="007A4085" w:rsidP="00AB20EE">
      <w:pPr>
        <w:shd w:val="solid" w:color="FFFFFF" w:fill="auto"/>
        <w:spacing w:line="360" w:lineRule="auto"/>
        <w:jc w:val="both"/>
        <w:rPr>
          <w:rFonts w:ascii="Times New Roman" w:eastAsiaTheme="minorHAnsi" w:hAnsi="Times New Roman" w:cs="Times New Roman"/>
          <w:sz w:val="18"/>
          <w:szCs w:val="18"/>
          <w:lang w:eastAsia="en-US"/>
        </w:rPr>
      </w:pPr>
    </w:p>
    <w:p w:rsidR="00AB20EE" w:rsidRPr="00DD103F" w:rsidRDefault="00AB20EE" w:rsidP="00AB20EE">
      <w:pPr>
        <w:spacing w:line="360" w:lineRule="auto"/>
        <w:jc w:val="center"/>
        <w:rPr>
          <w:rFonts w:eastAsiaTheme="minorHAnsi"/>
          <w:b/>
          <w:bCs/>
          <w:sz w:val="18"/>
          <w:szCs w:val="18"/>
          <w:lang w:eastAsia="en-US"/>
        </w:rPr>
      </w:pPr>
      <w:r w:rsidRPr="00DD103F">
        <w:rPr>
          <w:rFonts w:eastAsiaTheme="minorHAnsi"/>
          <w:b/>
          <w:bCs/>
          <w:sz w:val="18"/>
          <w:szCs w:val="18"/>
          <w:lang w:eastAsia="en-US"/>
        </w:rPr>
        <w:t>MODELO DE DECLARAÇÃO</w:t>
      </w:r>
    </w:p>
    <w:p w:rsidR="00AB20EE" w:rsidRPr="00DD103F" w:rsidRDefault="00AB20EE" w:rsidP="00AB20EE">
      <w:pPr>
        <w:spacing w:line="360" w:lineRule="auto"/>
        <w:jc w:val="center"/>
        <w:rPr>
          <w:rFonts w:eastAsiaTheme="minorHAnsi"/>
          <w:b/>
          <w:bCs/>
          <w:sz w:val="18"/>
          <w:szCs w:val="18"/>
          <w:lang w:eastAsia="en-US"/>
        </w:rPr>
      </w:pPr>
    </w:p>
    <w:p w:rsidR="00AB20EE" w:rsidRPr="00DD103F" w:rsidRDefault="00AB20EE" w:rsidP="00AB20EE">
      <w:pPr>
        <w:spacing w:line="360" w:lineRule="auto"/>
        <w:jc w:val="center"/>
        <w:rPr>
          <w:rFonts w:eastAsiaTheme="minorHAnsi"/>
          <w:b/>
          <w:bCs/>
          <w:sz w:val="18"/>
          <w:szCs w:val="18"/>
          <w:lang w:eastAsia="en-US"/>
        </w:rPr>
      </w:pPr>
      <w:r w:rsidRPr="00DD103F">
        <w:rPr>
          <w:rFonts w:eastAsiaTheme="minorHAnsi"/>
          <w:b/>
          <w:bCs/>
          <w:sz w:val="18"/>
          <w:szCs w:val="18"/>
          <w:lang w:eastAsia="en-US"/>
        </w:rPr>
        <w:t xml:space="preserve"> </w:t>
      </w:r>
    </w:p>
    <w:p w:rsidR="00AB20EE" w:rsidRPr="00DD103F" w:rsidRDefault="00AB20EE" w:rsidP="00AB20EE">
      <w:pPr>
        <w:spacing w:line="360" w:lineRule="auto"/>
        <w:jc w:val="center"/>
        <w:rPr>
          <w:rFonts w:eastAsiaTheme="minorHAnsi"/>
          <w:b/>
          <w:bCs/>
          <w:sz w:val="18"/>
          <w:szCs w:val="18"/>
          <w:lang w:eastAsia="en-US"/>
        </w:rPr>
      </w:pPr>
      <w:r w:rsidRPr="00DD103F">
        <w:rPr>
          <w:rFonts w:eastAsiaTheme="minorHAnsi"/>
          <w:b/>
          <w:bCs/>
          <w:sz w:val="18"/>
          <w:szCs w:val="18"/>
          <w:lang w:eastAsia="en-US"/>
        </w:rPr>
        <w:t>SUPERVENIÊNCIA DE FATO IMPEDITIVO PARA HABILITAÇÃO NA PRESENTE LICITAÇÃO</w:t>
      </w:r>
    </w:p>
    <w:p w:rsidR="00AB20EE" w:rsidRPr="00DD103F" w:rsidRDefault="00AB20EE" w:rsidP="00AB20EE">
      <w:pPr>
        <w:spacing w:line="360" w:lineRule="auto"/>
        <w:jc w:val="center"/>
        <w:rPr>
          <w:rFonts w:eastAsiaTheme="minorHAnsi"/>
          <w:b/>
          <w:bCs/>
          <w:sz w:val="18"/>
          <w:szCs w:val="18"/>
          <w:lang w:eastAsia="en-US"/>
        </w:rPr>
      </w:pPr>
    </w:p>
    <w:p w:rsidR="00AB20EE" w:rsidRPr="00DD103F" w:rsidRDefault="00AB20EE" w:rsidP="00AB20EE">
      <w:pPr>
        <w:spacing w:line="360" w:lineRule="auto"/>
        <w:jc w:val="center"/>
        <w:rPr>
          <w:rFonts w:eastAsiaTheme="minorHAnsi"/>
          <w:sz w:val="18"/>
          <w:szCs w:val="18"/>
          <w:lang w:eastAsia="en-US"/>
        </w:rPr>
      </w:pPr>
    </w:p>
    <w:p w:rsidR="00AB20EE" w:rsidRPr="00DD103F" w:rsidRDefault="00AB20EE" w:rsidP="00AB20EE">
      <w:pPr>
        <w:spacing w:before="80" w:after="80" w:line="360" w:lineRule="auto"/>
        <w:ind w:firstLine="563"/>
        <w:jc w:val="both"/>
        <w:rPr>
          <w:rFonts w:eastAsiaTheme="minorHAnsi"/>
          <w:color w:val="000000"/>
          <w:spacing w:val="20"/>
          <w:sz w:val="18"/>
          <w:szCs w:val="18"/>
          <w:lang w:eastAsia="en-US"/>
        </w:rPr>
      </w:pPr>
      <w:r w:rsidRPr="00DD103F">
        <w:rPr>
          <w:rFonts w:eastAsiaTheme="minorHAnsi"/>
          <w:b/>
          <w:bCs/>
          <w:color w:val="000000"/>
          <w:spacing w:val="20"/>
          <w:sz w:val="18"/>
          <w:szCs w:val="18"/>
          <w:lang w:eastAsia="en-US"/>
        </w:rPr>
        <w:tab/>
      </w:r>
      <w:r w:rsidRPr="00DD103F">
        <w:rPr>
          <w:rFonts w:eastAsiaTheme="minorHAnsi"/>
          <w:color w:val="000000"/>
          <w:spacing w:val="20"/>
          <w:sz w:val="18"/>
          <w:szCs w:val="18"/>
          <w:lang w:eastAsia="en-US"/>
        </w:rPr>
        <w:t>__________________________________(nome da empresa), CNPJ Nº_____________,sediada na ____________________________(endereço completo), declara, sob as penas da lei, que até a presente data inexistem fatos impeditivos para sua habilitação no presente processo licitatório, ciente da obrigatoriedade de declarar ocorrências posteriores.</w:t>
      </w:r>
    </w:p>
    <w:p w:rsidR="00AB20EE" w:rsidRPr="00DD103F" w:rsidRDefault="00AB20EE" w:rsidP="00AB20EE">
      <w:pPr>
        <w:tabs>
          <w:tab w:val="left" w:pos="3420"/>
        </w:tabs>
        <w:spacing w:line="360" w:lineRule="auto"/>
        <w:jc w:val="both"/>
        <w:rPr>
          <w:rFonts w:eastAsiaTheme="minorHAnsi"/>
          <w:sz w:val="18"/>
          <w:szCs w:val="18"/>
          <w:lang w:eastAsia="en-US"/>
        </w:rPr>
      </w:pPr>
    </w:p>
    <w:p w:rsidR="00AB20EE" w:rsidRPr="00DD103F" w:rsidRDefault="00AB20EE" w:rsidP="00AB20EE">
      <w:pPr>
        <w:spacing w:line="360" w:lineRule="auto"/>
        <w:jc w:val="center"/>
        <w:rPr>
          <w:rFonts w:eastAsiaTheme="minorHAnsi"/>
          <w:sz w:val="18"/>
          <w:szCs w:val="18"/>
          <w:lang w:eastAsia="en-US"/>
        </w:rPr>
      </w:pPr>
      <w:r w:rsidRPr="00DD103F">
        <w:rPr>
          <w:rFonts w:eastAsiaTheme="minorHAnsi"/>
          <w:sz w:val="18"/>
          <w:szCs w:val="18"/>
          <w:lang w:eastAsia="en-US"/>
        </w:rPr>
        <w:t xml:space="preserve">Linhares-ES,             de                                     de  </w:t>
      </w:r>
      <w:r w:rsidR="00990B18">
        <w:rPr>
          <w:rFonts w:eastAsiaTheme="minorHAnsi"/>
          <w:sz w:val="18"/>
          <w:szCs w:val="18"/>
          <w:lang w:eastAsia="en-US"/>
        </w:rPr>
        <w:t>2019</w:t>
      </w: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both"/>
        <w:rPr>
          <w:rFonts w:eastAsiaTheme="minorHAnsi"/>
          <w:sz w:val="18"/>
          <w:szCs w:val="18"/>
          <w:lang w:eastAsia="en-US"/>
        </w:rPr>
      </w:pPr>
      <w:r w:rsidRPr="00DD103F">
        <w:rPr>
          <w:rFonts w:eastAsiaTheme="minorHAnsi"/>
          <w:sz w:val="18"/>
          <w:szCs w:val="18"/>
          <w:lang w:eastAsia="en-US"/>
        </w:rPr>
        <w:tab/>
      </w:r>
      <w:r w:rsidRPr="00DD103F">
        <w:rPr>
          <w:rFonts w:eastAsiaTheme="minorHAnsi"/>
          <w:sz w:val="18"/>
          <w:szCs w:val="18"/>
          <w:lang w:eastAsia="en-US"/>
        </w:rPr>
        <w:tab/>
      </w:r>
      <w:r w:rsidRPr="00DD103F">
        <w:rPr>
          <w:rFonts w:eastAsiaTheme="minorHAnsi"/>
          <w:sz w:val="18"/>
          <w:szCs w:val="18"/>
          <w:lang w:eastAsia="en-US"/>
        </w:rPr>
        <w:tab/>
        <w:t xml:space="preserve">                            </w:t>
      </w: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center"/>
        <w:rPr>
          <w:rFonts w:eastAsiaTheme="minorHAnsi"/>
          <w:sz w:val="18"/>
          <w:szCs w:val="18"/>
          <w:lang w:eastAsia="en-US"/>
        </w:rPr>
      </w:pPr>
      <w:r w:rsidRPr="00DD103F">
        <w:rPr>
          <w:rFonts w:eastAsiaTheme="minorHAnsi"/>
          <w:sz w:val="18"/>
          <w:szCs w:val="18"/>
          <w:lang w:eastAsia="en-US"/>
        </w:rPr>
        <w:t>NOME E ASSINATURA DO DECLARANTE</w:t>
      </w:r>
    </w:p>
    <w:p w:rsidR="00AB20EE" w:rsidRPr="00DD103F" w:rsidRDefault="00AB20EE" w:rsidP="00AB20EE">
      <w:pPr>
        <w:spacing w:line="360" w:lineRule="auto"/>
        <w:rPr>
          <w:rFonts w:eastAsiaTheme="minorHAnsi"/>
          <w:b/>
          <w:bCs/>
          <w:sz w:val="18"/>
          <w:szCs w:val="18"/>
          <w:lang w:eastAsia="en-US"/>
        </w:rPr>
      </w:pPr>
    </w:p>
    <w:p w:rsidR="00AB20EE" w:rsidRPr="00DD103F" w:rsidRDefault="00AB20EE"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Pr="00DD103F" w:rsidRDefault="007A4085" w:rsidP="00AB20EE">
      <w:pPr>
        <w:widowControl/>
        <w:rPr>
          <w:rFonts w:eastAsiaTheme="minorHAnsi"/>
          <w:b/>
          <w:bCs/>
          <w:color w:val="000000"/>
          <w:sz w:val="18"/>
          <w:szCs w:val="18"/>
          <w:lang w:eastAsia="en-US"/>
        </w:rPr>
      </w:pPr>
    </w:p>
    <w:p w:rsidR="007A4085" w:rsidRDefault="007A4085" w:rsidP="00AB20EE">
      <w:pPr>
        <w:widowControl/>
        <w:rPr>
          <w:rFonts w:eastAsiaTheme="minorHAnsi"/>
          <w:b/>
          <w:bCs/>
          <w:color w:val="000000"/>
          <w:sz w:val="18"/>
          <w:szCs w:val="18"/>
          <w:lang w:eastAsia="en-US"/>
        </w:rPr>
      </w:pPr>
    </w:p>
    <w:p w:rsidR="00947419" w:rsidRDefault="00947419" w:rsidP="00AB20EE">
      <w:pPr>
        <w:widowControl/>
        <w:rPr>
          <w:rFonts w:eastAsiaTheme="minorHAnsi"/>
          <w:b/>
          <w:bCs/>
          <w:color w:val="000000"/>
          <w:sz w:val="18"/>
          <w:szCs w:val="18"/>
          <w:lang w:eastAsia="en-US"/>
        </w:rPr>
      </w:pPr>
    </w:p>
    <w:p w:rsidR="00947419" w:rsidRDefault="00947419" w:rsidP="00AB20EE">
      <w:pPr>
        <w:widowControl/>
        <w:rPr>
          <w:rFonts w:eastAsiaTheme="minorHAnsi"/>
          <w:b/>
          <w:bCs/>
          <w:color w:val="000000"/>
          <w:sz w:val="18"/>
          <w:szCs w:val="18"/>
          <w:lang w:eastAsia="en-US"/>
        </w:rPr>
      </w:pPr>
    </w:p>
    <w:p w:rsidR="00947419" w:rsidRDefault="00947419" w:rsidP="00AB20EE">
      <w:pPr>
        <w:widowControl/>
        <w:rPr>
          <w:rFonts w:eastAsiaTheme="minorHAnsi"/>
          <w:b/>
          <w:bCs/>
          <w:color w:val="000000"/>
          <w:sz w:val="18"/>
          <w:szCs w:val="18"/>
          <w:lang w:eastAsia="en-US"/>
        </w:rPr>
      </w:pPr>
    </w:p>
    <w:p w:rsidR="00947419" w:rsidRPr="00DD103F" w:rsidRDefault="00947419" w:rsidP="00AB20EE">
      <w:pPr>
        <w:widowControl/>
        <w:rPr>
          <w:rFonts w:eastAsiaTheme="minorHAnsi"/>
          <w:b/>
          <w:bCs/>
          <w:color w:val="000000"/>
          <w:sz w:val="18"/>
          <w:szCs w:val="18"/>
          <w:lang w:eastAsia="en-US"/>
        </w:rPr>
      </w:pPr>
    </w:p>
    <w:p w:rsidR="00AB20EE" w:rsidRPr="00DD103F" w:rsidRDefault="00AB20EE" w:rsidP="00AB20EE">
      <w:pPr>
        <w:spacing w:line="360" w:lineRule="auto"/>
        <w:jc w:val="center"/>
        <w:rPr>
          <w:rFonts w:eastAsiaTheme="minorHAnsi"/>
          <w:b/>
          <w:bCs/>
          <w:sz w:val="18"/>
          <w:szCs w:val="18"/>
          <w:lang w:eastAsia="en-US"/>
        </w:rPr>
      </w:pPr>
      <w:r w:rsidRPr="00DD103F">
        <w:rPr>
          <w:rFonts w:eastAsiaTheme="minorHAnsi"/>
          <w:b/>
          <w:bCs/>
          <w:sz w:val="18"/>
          <w:szCs w:val="18"/>
          <w:lang w:eastAsia="en-US"/>
        </w:rPr>
        <w:t>MODELO DE DECLARAÇÃO</w:t>
      </w:r>
    </w:p>
    <w:p w:rsidR="00AB20EE" w:rsidRPr="00DD103F" w:rsidRDefault="00AB20EE" w:rsidP="00AB20EE">
      <w:pPr>
        <w:spacing w:line="360" w:lineRule="auto"/>
        <w:jc w:val="center"/>
        <w:rPr>
          <w:rFonts w:eastAsiaTheme="minorHAnsi"/>
          <w:b/>
          <w:bCs/>
          <w:sz w:val="18"/>
          <w:szCs w:val="18"/>
          <w:lang w:eastAsia="en-US"/>
        </w:rPr>
      </w:pPr>
    </w:p>
    <w:p w:rsidR="00AB20EE" w:rsidRPr="00DD103F" w:rsidRDefault="00AB20EE" w:rsidP="00AB20EE">
      <w:pPr>
        <w:spacing w:line="360" w:lineRule="auto"/>
        <w:jc w:val="center"/>
        <w:rPr>
          <w:rFonts w:eastAsiaTheme="minorHAnsi"/>
          <w:b/>
          <w:bCs/>
          <w:sz w:val="18"/>
          <w:szCs w:val="18"/>
          <w:lang w:eastAsia="en-US"/>
        </w:rPr>
      </w:pPr>
    </w:p>
    <w:p w:rsidR="00AB20EE" w:rsidRPr="00DD103F" w:rsidRDefault="00AB20EE" w:rsidP="00AB20EE">
      <w:pPr>
        <w:shd w:val="solid" w:color="FFFFFF" w:fill="auto"/>
        <w:spacing w:before="20" w:line="360" w:lineRule="auto"/>
        <w:jc w:val="center"/>
        <w:rPr>
          <w:rFonts w:ascii="Times New Roman" w:eastAsiaTheme="minorHAnsi" w:hAnsi="Times New Roman" w:cs="Times New Roman"/>
          <w:b/>
          <w:bCs/>
          <w:sz w:val="18"/>
          <w:szCs w:val="18"/>
          <w:lang w:val="ru-RU" w:eastAsia="en-US"/>
        </w:rPr>
      </w:pPr>
      <w:r w:rsidRPr="00DD103F">
        <w:rPr>
          <w:rFonts w:eastAsiaTheme="minorHAnsi"/>
          <w:b/>
          <w:bCs/>
          <w:sz w:val="18"/>
          <w:szCs w:val="18"/>
          <w:lang w:val="ru-RU" w:eastAsia="en-US"/>
        </w:rPr>
        <w:t>(INEXISTÊNCIA DE MENORES EM SEU QUADRO DE PESSOAL, CONFORME DETERMINA O INCISO XXXIII DO ART. 7º DA CONSTITUIÇÃO FEDERAL E LEI N.º 9.854/99, REGULAMENTADA PELO DECRETO N.º 4.358/02</w:t>
      </w:r>
      <w:r w:rsidRPr="00DD103F">
        <w:rPr>
          <w:rFonts w:eastAsiaTheme="minorHAnsi"/>
          <w:b/>
          <w:bCs/>
          <w:sz w:val="18"/>
          <w:szCs w:val="18"/>
          <w:lang w:eastAsia="en-US"/>
        </w:rPr>
        <w:t>)</w:t>
      </w:r>
      <w:r w:rsidRPr="00DD103F">
        <w:rPr>
          <w:rFonts w:eastAsiaTheme="minorHAnsi"/>
          <w:b/>
          <w:bCs/>
          <w:sz w:val="18"/>
          <w:szCs w:val="18"/>
          <w:lang w:val="ru-RU" w:eastAsia="en-US"/>
        </w:rPr>
        <w:t>;</w:t>
      </w: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ind w:firstLine="3420"/>
        <w:jc w:val="both"/>
        <w:rPr>
          <w:rFonts w:eastAsiaTheme="minorHAnsi"/>
          <w:sz w:val="18"/>
          <w:szCs w:val="18"/>
          <w:lang w:eastAsia="en-US"/>
        </w:rPr>
      </w:pPr>
      <w:r w:rsidRPr="00DD103F">
        <w:rPr>
          <w:rFonts w:eastAsiaTheme="minorHAnsi"/>
          <w:sz w:val="18"/>
          <w:szCs w:val="18"/>
          <w:lang w:eastAsia="en-US"/>
        </w:rPr>
        <w:t xml:space="preserve">____________________________ (nome da empresa), inscrito no CNPJ nº _________________, por intermédio de seu representante legal, o(a) Sr(a) _________________, portador(a) da Carteira de Identidade nº ______________ e do CPF nº 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AB20EE" w:rsidRPr="00DD103F" w:rsidRDefault="00AB20EE" w:rsidP="00AB20EE">
      <w:pPr>
        <w:spacing w:line="360" w:lineRule="auto"/>
        <w:jc w:val="both"/>
        <w:rPr>
          <w:rFonts w:eastAsiaTheme="minorHAnsi"/>
          <w:sz w:val="18"/>
          <w:szCs w:val="18"/>
          <w:lang w:eastAsia="en-US"/>
        </w:rPr>
      </w:pPr>
      <w:r w:rsidRPr="00DD103F">
        <w:rPr>
          <w:rFonts w:eastAsiaTheme="minorHAnsi"/>
          <w:sz w:val="18"/>
          <w:szCs w:val="18"/>
          <w:lang w:eastAsia="en-US"/>
        </w:rPr>
        <w:t>Ressalva: emprega menor, a partir de quatorze anos, na condição de aprendiz (   ).</w:t>
      </w:r>
    </w:p>
    <w:p w:rsidR="00AB20EE" w:rsidRPr="00DD103F" w:rsidRDefault="00AB20EE" w:rsidP="00AB20EE">
      <w:pPr>
        <w:spacing w:line="360" w:lineRule="auto"/>
        <w:jc w:val="both"/>
        <w:rPr>
          <w:rFonts w:eastAsiaTheme="minorHAnsi"/>
          <w:sz w:val="18"/>
          <w:szCs w:val="18"/>
          <w:lang w:eastAsia="en-US"/>
        </w:rPr>
      </w:pPr>
    </w:p>
    <w:p w:rsidR="00AB20EE" w:rsidRPr="00DD103F" w:rsidRDefault="00AB20EE" w:rsidP="00AB20EE">
      <w:pPr>
        <w:spacing w:line="360" w:lineRule="auto"/>
        <w:jc w:val="center"/>
        <w:rPr>
          <w:rFonts w:eastAsiaTheme="minorHAnsi"/>
          <w:sz w:val="18"/>
          <w:szCs w:val="18"/>
          <w:lang w:eastAsia="en-US"/>
        </w:rPr>
      </w:pPr>
      <w:r w:rsidRPr="00DD103F">
        <w:rPr>
          <w:rFonts w:eastAsiaTheme="minorHAnsi"/>
          <w:sz w:val="18"/>
          <w:szCs w:val="18"/>
          <w:lang w:eastAsia="en-US"/>
        </w:rPr>
        <w:t xml:space="preserve">Linhares - ES,              de                                     de </w:t>
      </w:r>
      <w:r w:rsidR="00990B18">
        <w:rPr>
          <w:rFonts w:eastAsiaTheme="minorHAnsi"/>
          <w:sz w:val="18"/>
          <w:szCs w:val="18"/>
          <w:lang w:eastAsia="en-US"/>
        </w:rPr>
        <w:t>2019</w:t>
      </w:r>
    </w:p>
    <w:p w:rsidR="00AB20EE" w:rsidRPr="00DD103F" w:rsidRDefault="00AB20EE" w:rsidP="00AB20EE">
      <w:pPr>
        <w:spacing w:line="360" w:lineRule="auto"/>
        <w:jc w:val="center"/>
        <w:rPr>
          <w:rFonts w:eastAsiaTheme="minorHAnsi"/>
          <w:sz w:val="18"/>
          <w:szCs w:val="18"/>
          <w:lang w:eastAsia="en-US"/>
        </w:rPr>
      </w:pPr>
    </w:p>
    <w:p w:rsidR="00AB20EE" w:rsidRPr="00DD103F" w:rsidRDefault="00AB20EE" w:rsidP="00AB20EE">
      <w:pPr>
        <w:spacing w:line="360" w:lineRule="auto"/>
        <w:jc w:val="center"/>
        <w:rPr>
          <w:rFonts w:eastAsiaTheme="minorHAnsi"/>
          <w:sz w:val="18"/>
          <w:szCs w:val="18"/>
          <w:lang w:eastAsia="en-US"/>
        </w:rPr>
      </w:pPr>
      <w:r w:rsidRPr="00DD103F">
        <w:rPr>
          <w:rFonts w:eastAsiaTheme="minorHAnsi"/>
          <w:sz w:val="18"/>
          <w:szCs w:val="18"/>
          <w:lang w:eastAsia="en-US"/>
        </w:rPr>
        <w:t>(REPRESENTANTE LEGAL)</w:t>
      </w:r>
    </w:p>
    <w:p w:rsidR="00AB20EE" w:rsidRPr="00DD103F" w:rsidRDefault="00AB20EE" w:rsidP="00AB20EE">
      <w:pPr>
        <w:spacing w:line="360" w:lineRule="auto"/>
        <w:rPr>
          <w:rFonts w:eastAsiaTheme="minorHAnsi"/>
          <w:b/>
          <w:bCs/>
          <w:sz w:val="18"/>
          <w:szCs w:val="18"/>
          <w:lang w:eastAsia="en-US"/>
        </w:rPr>
      </w:pPr>
    </w:p>
    <w:p w:rsidR="00AB20EE" w:rsidRPr="00DD103F" w:rsidRDefault="00AB20EE" w:rsidP="00AB20EE">
      <w:pPr>
        <w:rPr>
          <w:rFonts w:eastAsiaTheme="minorHAnsi"/>
          <w:b/>
          <w:bCs/>
          <w:sz w:val="18"/>
          <w:szCs w:val="18"/>
          <w:lang w:eastAsia="en-US"/>
        </w:rPr>
      </w:pPr>
    </w:p>
    <w:p w:rsidR="00AB20EE" w:rsidRPr="00DD103F" w:rsidRDefault="00AB20EE"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Default="007A4085"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F2489F" w:rsidRDefault="00F2489F" w:rsidP="00AB20EE">
      <w:pPr>
        <w:widowControl/>
        <w:rPr>
          <w:rFonts w:eastAsiaTheme="minorHAnsi"/>
          <w:b/>
          <w:bCs/>
          <w:sz w:val="18"/>
          <w:szCs w:val="18"/>
          <w:lang w:eastAsia="en-US"/>
        </w:rPr>
      </w:pPr>
    </w:p>
    <w:p w:rsidR="00F2489F" w:rsidRDefault="00F2489F" w:rsidP="00AB20EE">
      <w:pPr>
        <w:widowControl/>
        <w:rPr>
          <w:rFonts w:eastAsiaTheme="minorHAnsi"/>
          <w:b/>
          <w:bCs/>
          <w:sz w:val="18"/>
          <w:szCs w:val="18"/>
          <w:lang w:eastAsia="en-US"/>
        </w:rPr>
      </w:pPr>
    </w:p>
    <w:p w:rsidR="00827EE1" w:rsidRDefault="00827EE1" w:rsidP="00AB20EE">
      <w:pPr>
        <w:widowControl/>
        <w:rPr>
          <w:rFonts w:eastAsiaTheme="minorHAnsi"/>
          <w:b/>
          <w:bCs/>
          <w:sz w:val="18"/>
          <w:szCs w:val="18"/>
          <w:lang w:eastAsia="en-US"/>
        </w:rPr>
      </w:pPr>
    </w:p>
    <w:p w:rsidR="00FC44CE" w:rsidRPr="00F2489F" w:rsidRDefault="00F2489F" w:rsidP="00FC44CE">
      <w:pPr>
        <w:shd w:val="solid" w:color="FFFFFF" w:fill="auto"/>
        <w:spacing w:line="360" w:lineRule="auto"/>
        <w:jc w:val="center"/>
        <w:rPr>
          <w:b/>
          <w:sz w:val="20"/>
          <w:szCs w:val="20"/>
        </w:rPr>
      </w:pPr>
      <w:r w:rsidRPr="00F2489F">
        <w:rPr>
          <w:b/>
          <w:sz w:val="20"/>
          <w:szCs w:val="20"/>
        </w:rPr>
        <w:lastRenderedPageBreak/>
        <w:t>ANEXO IX – MODELOS DOS UNIFORMES</w:t>
      </w:r>
    </w:p>
    <w:p w:rsidR="00827EE1" w:rsidRPr="00C3615F" w:rsidRDefault="00827EE1" w:rsidP="00827EE1">
      <w:pPr>
        <w:spacing w:line="276" w:lineRule="auto"/>
        <w:jc w:val="center"/>
        <w:rPr>
          <w:rFonts w:ascii="Arial Narrow" w:hAnsi="Arial Narrow"/>
          <w:sz w:val="28"/>
          <w:szCs w:val="28"/>
          <w:u w:val="single"/>
        </w:rPr>
      </w:pPr>
      <w:r w:rsidRPr="00C3615F">
        <w:rPr>
          <w:rFonts w:ascii="Arial Narrow" w:hAnsi="Arial Narrow"/>
          <w:sz w:val="28"/>
          <w:szCs w:val="28"/>
          <w:u w:val="single"/>
        </w:rPr>
        <w:t xml:space="preserve">. </w:t>
      </w:r>
    </w:p>
    <w:p w:rsidR="00827EE1" w:rsidRDefault="00827EE1" w:rsidP="00827EE1">
      <w:pPr>
        <w:spacing w:line="276" w:lineRule="auto"/>
        <w:jc w:val="center"/>
        <w:rPr>
          <w:rFonts w:ascii="Arial Narrow" w:hAnsi="Arial Narrow"/>
          <w:noProof/>
          <w:sz w:val="28"/>
          <w:szCs w:val="28"/>
          <w:u w:val="single"/>
        </w:rPr>
      </w:pPr>
      <w:r>
        <w:rPr>
          <w:rFonts w:ascii="Arial Narrow" w:hAnsi="Arial Narrow"/>
          <w:noProof/>
          <w:sz w:val="28"/>
          <w:szCs w:val="28"/>
        </w:rPr>
        <w:drawing>
          <wp:inline distT="0" distB="0" distL="0" distR="0">
            <wp:extent cx="3924300" cy="3105150"/>
            <wp:effectExtent l="19050" t="0" r="0" b="0"/>
            <wp:docPr id="8"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8" cstate="print"/>
                    <a:srcRect/>
                    <a:stretch>
                      <a:fillRect/>
                    </a:stretch>
                  </pic:blipFill>
                  <pic:spPr bwMode="auto">
                    <a:xfrm>
                      <a:off x="0" y="0"/>
                      <a:ext cx="3924300" cy="3105150"/>
                    </a:xfrm>
                    <a:prstGeom prst="rect">
                      <a:avLst/>
                    </a:prstGeom>
                    <a:noFill/>
                    <a:ln w="9525">
                      <a:noFill/>
                      <a:miter lim="800000"/>
                      <a:headEnd/>
                      <a:tailEnd/>
                    </a:ln>
                  </pic:spPr>
                </pic:pic>
              </a:graphicData>
            </a:graphic>
          </wp:inline>
        </w:drawing>
      </w:r>
    </w:p>
    <w:p w:rsidR="00827EE1" w:rsidRDefault="00827EE1" w:rsidP="00827EE1">
      <w:pPr>
        <w:spacing w:line="276" w:lineRule="auto"/>
        <w:jc w:val="center"/>
        <w:rPr>
          <w:rFonts w:ascii="Arial Narrow" w:hAnsi="Arial Narrow"/>
          <w:noProof/>
          <w:sz w:val="28"/>
          <w:szCs w:val="28"/>
          <w:u w:val="single"/>
        </w:rPr>
      </w:pPr>
      <w:r>
        <w:rPr>
          <w:rFonts w:ascii="Arial Narrow" w:hAnsi="Arial Narrow"/>
          <w:noProof/>
          <w:sz w:val="28"/>
          <w:szCs w:val="28"/>
        </w:rPr>
        <w:drawing>
          <wp:inline distT="0" distB="0" distL="0" distR="0">
            <wp:extent cx="5391150" cy="2705100"/>
            <wp:effectExtent l="19050" t="0" r="0" b="0"/>
            <wp:docPr id="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9" cstate="print"/>
                    <a:srcRect/>
                    <a:stretch>
                      <a:fillRect/>
                    </a:stretch>
                  </pic:blipFill>
                  <pic:spPr bwMode="auto">
                    <a:xfrm>
                      <a:off x="0" y="0"/>
                      <a:ext cx="5391150" cy="2705100"/>
                    </a:xfrm>
                    <a:prstGeom prst="rect">
                      <a:avLst/>
                    </a:prstGeom>
                    <a:noFill/>
                    <a:ln w="9525">
                      <a:noFill/>
                      <a:miter lim="800000"/>
                      <a:headEnd/>
                      <a:tailEnd/>
                    </a:ln>
                  </pic:spPr>
                </pic:pic>
              </a:graphicData>
            </a:graphic>
          </wp:inline>
        </w:drawing>
      </w:r>
    </w:p>
    <w:p w:rsidR="00827EE1" w:rsidRDefault="00827EE1" w:rsidP="00827EE1">
      <w:pPr>
        <w:spacing w:line="276" w:lineRule="auto"/>
        <w:jc w:val="center"/>
        <w:rPr>
          <w:rFonts w:ascii="Arial Narrow" w:hAnsi="Arial Narrow"/>
          <w:noProof/>
          <w:sz w:val="28"/>
          <w:szCs w:val="28"/>
        </w:rPr>
      </w:pPr>
      <w:r>
        <w:rPr>
          <w:rFonts w:ascii="Arial Narrow" w:hAnsi="Arial Narrow"/>
          <w:noProof/>
          <w:sz w:val="28"/>
          <w:szCs w:val="28"/>
        </w:rPr>
        <w:lastRenderedPageBreak/>
        <w:drawing>
          <wp:inline distT="0" distB="0" distL="0" distR="0">
            <wp:extent cx="3667125" cy="2562225"/>
            <wp:effectExtent l="19050" t="0" r="9525" b="0"/>
            <wp:docPr id="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0" cstate="print"/>
                    <a:srcRect/>
                    <a:stretch>
                      <a:fillRect/>
                    </a:stretch>
                  </pic:blipFill>
                  <pic:spPr bwMode="auto">
                    <a:xfrm>
                      <a:off x="0" y="0"/>
                      <a:ext cx="3667125" cy="2562225"/>
                    </a:xfrm>
                    <a:prstGeom prst="rect">
                      <a:avLst/>
                    </a:prstGeom>
                    <a:noFill/>
                    <a:ln w="9525">
                      <a:noFill/>
                      <a:miter lim="800000"/>
                      <a:headEnd/>
                      <a:tailEnd/>
                    </a:ln>
                  </pic:spPr>
                </pic:pic>
              </a:graphicData>
            </a:graphic>
          </wp:inline>
        </w:drawing>
      </w:r>
    </w:p>
    <w:p w:rsidR="00827EE1" w:rsidRDefault="00827EE1" w:rsidP="00827EE1">
      <w:pPr>
        <w:spacing w:line="276" w:lineRule="auto"/>
        <w:rPr>
          <w:rFonts w:ascii="Arial Narrow" w:hAnsi="Arial Narrow"/>
          <w:sz w:val="28"/>
          <w:szCs w:val="28"/>
          <w:u w:val="single"/>
        </w:rPr>
      </w:pPr>
      <w:r>
        <w:rPr>
          <w:rFonts w:ascii="Arial Narrow" w:hAnsi="Arial Narrow"/>
          <w:noProof/>
          <w:sz w:val="28"/>
          <w:szCs w:val="28"/>
        </w:rPr>
        <w:drawing>
          <wp:anchor distT="0" distB="0" distL="114300" distR="114300" simplePos="0" relativeHeight="251658240" behindDoc="0" locked="0" layoutInCell="1" allowOverlap="1">
            <wp:simplePos x="0" y="0"/>
            <wp:positionH relativeFrom="margin">
              <wp:posOffset>2682240</wp:posOffset>
            </wp:positionH>
            <wp:positionV relativeFrom="margin">
              <wp:posOffset>2658110</wp:posOffset>
            </wp:positionV>
            <wp:extent cx="2371725" cy="1638300"/>
            <wp:effectExtent l="19050" t="0" r="9525" b="0"/>
            <wp:wrapSquare wrapText="bothSides"/>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371725" cy="1638300"/>
                    </a:xfrm>
                    <a:prstGeom prst="rect">
                      <a:avLst/>
                    </a:prstGeom>
                    <a:noFill/>
                    <a:ln w="9525">
                      <a:noFill/>
                      <a:miter lim="800000"/>
                      <a:headEnd/>
                      <a:tailEnd/>
                    </a:ln>
                  </pic:spPr>
                </pic:pic>
              </a:graphicData>
            </a:graphic>
          </wp:anchor>
        </w:drawing>
      </w:r>
      <w:r>
        <w:rPr>
          <w:rFonts w:ascii="Arial Narrow" w:hAnsi="Arial Narrow"/>
          <w:noProof/>
          <w:sz w:val="28"/>
          <w:szCs w:val="28"/>
        </w:rPr>
        <w:drawing>
          <wp:inline distT="0" distB="0" distL="0" distR="0">
            <wp:extent cx="1609725" cy="1609725"/>
            <wp:effectExtent l="19050" t="0" r="9525" b="0"/>
            <wp:docPr id="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2" cstate="print"/>
                    <a:srcRect/>
                    <a:stretch>
                      <a:fillRect/>
                    </a:stretch>
                  </pic:blipFill>
                  <pic:spPr bwMode="auto">
                    <a:xfrm>
                      <a:off x="0" y="0"/>
                      <a:ext cx="1609725" cy="1609725"/>
                    </a:xfrm>
                    <a:prstGeom prst="rect">
                      <a:avLst/>
                    </a:prstGeom>
                    <a:noFill/>
                    <a:ln w="9525">
                      <a:noFill/>
                      <a:miter lim="800000"/>
                      <a:headEnd/>
                      <a:tailEnd/>
                    </a:ln>
                  </pic:spPr>
                </pic:pic>
              </a:graphicData>
            </a:graphic>
          </wp:inline>
        </w:drawing>
      </w:r>
      <w:r>
        <w:rPr>
          <w:rFonts w:ascii="Arial Narrow" w:hAnsi="Arial Narrow"/>
          <w:noProof/>
          <w:sz w:val="28"/>
          <w:szCs w:val="28"/>
        </w:rPr>
        <w:t xml:space="preserve">                                         </w:t>
      </w:r>
    </w:p>
    <w:p w:rsidR="00827EE1" w:rsidRPr="00DD103F" w:rsidRDefault="00827EE1" w:rsidP="00827EE1">
      <w:pPr>
        <w:widowControl/>
        <w:rPr>
          <w:rFonts w:eastAsiaTheme="minorHAnsi"/>
          <w:b/>
          <w:bCs/>
          <w:sz w:val="18"/>
          <w:szCs w:val="18"/>
          <w:lang w:eastAsia="en-US"/>
        </w:rPr>
      </w:pPr>
      <w:r>
        <w:rPr>
          <w:rFonts w:ascii="Arial Narrow" w:hAnsi="Arial Narrow"/>
          <w:noProof/>
          <w:sz w:val="28"/>
          <w:szCs w:val="28"/>
        </w:rPr>
        <w:drawing>
          <wp:anchor distT="0" distB="0" distL="114300" distR="114300" simplePos="0" relativeHeight="251659264" behindDoc="0" locked="0" layoutInCell="1" allowOverlap="1">
            <wp:simplePos x="0" y="0"/>
            <wp:positionH relativeFrom="margin">
              <wp:posOffset>2682240</wp:posOffset>
            </wp:positionH>
            <wp:positionV relativeFrom="margin">
              <wp:posOffset>5220335</wp:posOffset>
            </wp:positionV>
            <wp:extent cx="2514600" cy="1752600"/>
            <wp:effectExtent l="1905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514600" cy="1752600"/>
                    </a:xfrm>
                    <a:prstGeom prst="rect">
                      <a:avLst/>
                    </a:prstGeom>
                    <a:noFill/>
                    <a:ln w="9525">
                      <a:noFill/>
                      <a:miter lim="800000"/>
                      <a:headEnd/>
                      <a:tailEnd/>
                    </a:ln>
                  </pic:spPr>
                </pic:pic>
              </a:graphicData>
            </a:graphic>
          </wp:anchor>
        </w:drawing>
      </w:r>
      <w:r>
        <w:rPr>
          <w:rFonts w:ascii="Arial Narrow" w:hAnsi="Arial Narrow"/>
          <w:noProof/>
          <w:sz w:val="28"/>
          <w:szCs w:val="28"/>
        </w:rPr>
        <w:drawing>
          <wp:inline distT="0" distB="0" distL="0" distR="0">
            <wp:extent cx="1390650" cy="2781300"/>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390650" cy="2781300"/>
                    </a:xfrm>
                    <a:prstGeom prst="rect">
                      <a:avLst/>
                    </a:prstGeom>
                    <a:noFill/>
                    <a:ln w="9525">
                      <a:noFill/>
                      <a:miter lim="800000"/>
                      <a:headEnd/>
                      <a:tailEnd/>
                    </a:ln>
                  </pic:spPr>
                </pic:pic>
              </a:graphicData>
            </a:graphic>
          </wp:inline>
        </w:drawing>
      </w:r>
      <w:r>
        <w:rPr>
          <w:rFonts w:ascii="Arial Narrow" w:hAnsi="Arial Narrow"/>
          <w:sz w:val="28"/>
          <w:szCs w:val="28"/>
        </w:rPr>
        <w:t xml:space="preserve">                                 </w:t>
      </w: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p w:rsidR="007A4085" w:rsidRPr="00DD103F" w:rsidRDefault="007A4085" w:rsidP="00AB20EE">
      <w:pPr>
        <w:widowControl/>
        <w:rPr>
          <w:rFonts w:eastAsiaTheme="minorHAnsi"/>
          <w:b/>
          <w:bCs/>
          <w:sz w:val="18"/>
          <w:szCs w:val="18"/>
          <w:lang w:eastAsia="en-US"/>
        </w:rPr>
      </w:pPr>
    </w:p>
    <w:sectPr w:rsidR="007A4085" w:rsidRPr="00DD103F" w:rsidSect="00076F32">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7CA" w:rsidRDefault="004D77CA" w:rsidP="007A4085">
      <w:r>
        <w:separator/>
      </w:r>
    </w:p>
  </w:endnote>
  <w:endnote w:type="continuationSeparator" w:id="1">
    <w:p w:rsidR="004D77CA" w:rsidRDefault="004D77CA" w:rsidP="007A4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CA" w:rsidRDefault="004D77C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9429"/>
      <w:docPartObj>
        <w:docPartGallery w:val="Page Numbers (Bottom of Page)"/>
        <w:docPartUnique/>
      </w:docPartObj>
    </w:sdtPr>
    <w:sdtContent>
      <w:p w:rsidR="004D77CA" w:rsidRDefault="006117FB">
        <w:pPr>
          <w:pStyle w:val="Rodap"/>
          <w:jc w:val="right"/>
        </w:pPr>
        <w:r w:rsidRPr="007A4085">
          <w:rPr>
            <w:sz w:val="18"/>
            <w:szCs w:val="18"/>
          </w:rPr>
          <w:fldChar w:fldCharType="begin"/>
        </w:r>
        <w:r w:rsidR="004D77CA" w:rsidRPr="007A4085">
          <w:rPr>
            <w:sz w:val="18"/>
            <w:szCs w:val="18"/>
          </w:rPr>
          <w:instrText xml:space="preserve"> PAGE   \* MERGEFORMAT </w:instrText>
        </w:r>
        <w:r w:rsidRPr="007A4085">
          <w:rPr>
            <w:sz w:val="18"/>
            <w:szCs w:val="18"/>
          </w:rPr>
          <w:fldChar w:fldCharType="separate"/>
        </w:r>
        <w:r w:rsidR="00664D20">
          <w:rPr>
            <w:noProof/>
            <w:sz w:val="18"/>
            <w:szCs w:val="18"/>
          </w:rPr>
          <w:t>35</w:t>
        </w:r>
        <w:r w:rsidRPr="007A4085">
          <w:rPr>
            <w:sz w:val="18"/>
            <w:szCs w:val="18"/>
          </w:rPr>
          <w:fldChar w:fldCharType="end"/>
        </w:r>
      </w:p>
    </w:sdtContent>
  </w:sdt>
  <w:p w:rsidR="004D77CA" w:rsidRDefault="004D77C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CA" w:rsidRDefault="004D77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7CA" w:rsidRDefault="004D77CA" w:rsidP="007A4085">
      <w:r>
        <w:separator/>
      </w:r>
    </w:p>
  </w:footnote>
  <w:footnote w:type="continuationSeparator" w:id="1">
    <w:p w:rsidR="004D77CA" w:rsidRDefault="004D77CA" w:rsidP="007A4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CA" w:rsidRDefault="004D77C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CA" w:rsidRDefault="004D77CA">
    <w:pPr>
      <w:pStyle w:val="Cabealho"/>
    </w:pPr>
  </w:p>
  <w:tbl>
    <w:tblPr>
      <w:tblW w:w="9405" w:type="dxa"/>
      <w:tblLayout w:type="fixed"/>
      <w:tblCellMar>
        <w:left w:w="70" w:type="dxa"/>
        <w:right w:w="70" w:type="dxa"/>
      </w:tblCellMar>
      <w:tblLook w:val="04A0"/>
    </w:tblPr>
    <w:tblGrid>
      <w:gridCol w:w="1401"/>
      <w:gridCol w:w="8004"/>
    </w:tblGrid>
    <w:tr w:rsidR="004D77CA" w:rsidTr="007A4085">
      <w:tc>
        <w:tcPr>
          <w:tcW w:w="1400" w:type="dxa"/>
          <w:hideMark/>
        </w:tcPr>
        <w:p w:rsidR="004D77CA" w:rsidRDefault="004D77CA" w:rsidP="007A4085">
          <w:pPr>
            <w:pStyle w:val="Cabealho"/>
            <w:rPr>
              <w:b/>
              <w:sz w:val="20"/>
            </w:rPr>
          </w:pPr>
          <w:r>
            <w:rPr>
              <w:b/>
              <w:noProof/>
              <w:sz w:val="20"/>
            </w:rPr>
            <w:drawing>
              <wp:inline distT="0" distB="0" distL="0" distR="0">
                <wp:extent cx="803275" cy="98615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3275" cy="986155"/>
                        </a:xfrm>
                        <a:prstGeom prst="rect">
                          <a:avLst/>
                        </a:prstGeom>
                        <a:noFill/>
                        <a:ln w="9525">
                          <a:noFill/>
                          <a:miter lim="800000"/>
                          <a:headEnd/>
                          <a:tailEnd/>
                        </a:ln>
                      </pic:spPr>
                    </pic:pic>
                  </a:graphicData>
                </a:graphic>
              </wp:inline>
            </w:drawing>
          </w:r>
        </w:p>
      </w:tc>
      <w:tc>
        <w:tcPr>
          <w:tcW w:w="8000" w:type="dxa"/>
        </w:tcPr>
        <w:p w:rsidR="004D77CA" w:rsidRDefault="004D77CA" w:rsidP="007A4085">
          <w:pPr>
            <w:pStyle w:val="Cabealho"/>
            <w:rPr>
              <w:b/>
              <w:sz w:val="20"/>
            </w:rPr>
          </w:pPr>
        </w:p>
        <w:p w:rsidR="004D77CA" w:rsidRDefault="004D77CA" w:rsidP="007A4085">
          <w:pPr>
            <w:pStyle w:val="Cabealho"/>
            <w:rPr>
              <w:b/>
              <w:sz w:val="20"/>
            </w:rPr>
          </w:pPr>
          <w:r>
            <w:rPr>
              <w:b/>
              <w:sz w:val="20"/>
            </w:rPr>
            <w:t>PREFEITURA MUNICIPAL DE LINHARES</w:t>
          </w:r>
        </w:p>
        <w:p w:rsidR="004D77CA" w:rsidRDefault="004D77CA" w:rsidP="007A4085">
          <w:pPr>
            <w:pStyle w:val="Cabealho"/>
            <w:rPr>
              <w:b/>
              <w:sz w:val="20"/>
            </w:rPr>
          </w:pPr>
          <w:r>
            <w:rPr>
              <w:b/>
              <w:sz w:val="20"/>
            </w:rPr>
            <w:t>ESPIRITO SANTO</w:t>
          </w:r>
        </w:p>
        <w:tbl>
          <w:tblPr>
            <w:tblpPr w:leftFromText="141" w:rightFromText="141" w:vertAnchor="text" w:horzAnchor="margin" w:tblpXSpec="right"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419"/>
          </w:tblGrid>
          <w:tr w:rsidR="004D77CA" w:rsidRPr="007531C5" w:rsidTr="00802DCF">
            <w:trPr>
              <w:trHeight w:val="302"/>
            </w:trPr>
            <w:tc>
              <w:tcPr>
                <w:tcW w:w="1069" w:type="dxa"/>
              </w:tcPr>
              <w:p w:rsidR="004D77CA" w:rsidRPr="007531C5" w:rsidRDefault="004D77CA" w:rsidP="00802DCF">
                <w:pPr>
                  <w:jc w:val="both"/>
                  <w:rPr>
                    <w:rFonts w:ascii="Tahoma" w:hAnsi="Tahoma" w:cs="Tahoma"/>
                  </w:rPr>
                </w:pPr>
              </w:p>
            </w:tc>
            <w:tc>
              <w:tcPr>
                <w:tcW w:w="1419" w:type="dxa"/>
              </w:tcPr>
              <w:p w:rsidR="004D77CA" w:rsidRPr="007531C5" w:rsidRDefault="004D77CA" w:rsidP="00802DCF">
                <w:pPr>
                  <w:jc w:val="both"/>
                  <w:rPr>
                    <w:rFonts w:ascii="Tahoma" w:hAnsi="Tahoma" w:cs="Tahoma"/>
                  </w:rPr>
                </w:pPr>
              </w:p>
            </w:tc>
          </w:tr>
          <w:tr w:rsidR="004D77CA" w:rsidRPr="007531C5" w:rsidTr="00802DCF">
            <w:trPr>
              <w:trHeight w:val="298"/>
            </w:trPr>
            <w:tc>
              <w:tcPr>
                <w:tcW w:w="1069" w:type="dxa"/>
                <w:vAlign w:val="center"/>
              </w:tcPr>
              <w:p w:rsidR="004D77CA" w:rsidRPr="007531C5" w:rsidRDefault="004D77CA" w:rsidP="00802DCF">
                <w:pPr>
                  <w:jc w:val="center"/>
                  <w:rPr>
                    <w:rFonts w:ascii="Tahoma" w:hAnsi="Tahoma" w:cs="Tahoma"/>
                    <w:b/>
                  </w:rPr>
                </w:pPr>
                <w:r w:rsidRPr="007531C5">
                  <w:rPr>
                    <w:rFonts w:ascii="Tahoma" w:hAnsi="Tahoma" w:cs="Tahoma"/>
                    <w:b/>
                  </w:rPr>
                  <w:t>FL</w:t>
                </w:r>
              </w:p>
            </w:tc>
            <w:tc>
              <w:tcPr>
                <w:tcW w:w="1419" w:type="dxa"/>
                <w:vAlign w:val="center"/>
              </w:tcPr>
              <w:p w:rsidR="004D77CA" w:rsidRPr="007531C5" w:rsidRDefault="004D77CA" w:rsidP="00802DCF">
                <w:pPr>
                  <w:jc w:val="center"/>
                  <w:rPr>
                    <w:rFonts w:ascii="Tahoma" w:hAnsi="Tahoma" w:cs="Tahoma"/>
                    <w:b/>
                  </w:rPr>
                </w:pPr>
                <w:r w:rsidRPr="007531C5">
                  <w:rPr>
                    <w:rFonts w:ascii="Tahoma" w:hAnsi="Tahoma" w:cs="Tahoma"/>
                    <w:b/>
                  </w:rPr>
                  <w:t>RUBRICA</w:t>
                </w:r>
              </w:p>
            </w:tc>
          </w:tr>
          <w:tr w:rsidR="004D77CA" w:rsidRPr="007531C5" w:rsidTr="00802DCF">
            <w:trPr>
              <w:trHeight w:val="232"/>
            </w:trPr>
            <w:tc>
              <w:tcPr>
                <w:tcW w:w="2488" w:type="dxa"/>
                <w:gridSpan w:val="2"/>
                <w:vAlign w:val="center"/>
              </w:tcPr>
              <w:p w:rsidR="004D77CA" w:rsidRPr="007531C5" w:rsidRDefault="004D77CA" w:rsidP="00802DCF">
                <w:pPr>
                  <w:jc w:val="center"/>
                  <w:rPr>
                    <w:rFonts w:ascii="Tahoma" w:hAnsi="Tahoma" w:cs="Tahoma"/>
                    <w:b/>
                  </w:rPr>
                </w:pPr>
              </w:p>
            </w:tc>
          </w:tr>
        </w:tbl>
        <w:p w:rsidR="004D77CA" w:rsidRDefault="004D77CA" w:rsidP="007A4085">
          <w:pPr>
            <w:pStyle w:val="Cabealho"/>
            <w:rPr>
              <w:b/>
              <w:sz w:val="20"/>
            </w:rPr>
          </w:pPr>
        </w:p>
      </w:tc>
    </w:tr>
  </w:tbl>
  <w:p w:rsidR="004D77CA" w:rsidRDefault="004D77CA">
    <w:pPr>
      <w:pStyle w:val="Cabealho"/>
    </w:pPr>
  </w:p>
  <w:p w:rsidR="004D77CA" w:rsidRDefault="004D77C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CA" w:rsidRDefault="004D77C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4EA71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F66F1E"/>
    <w:multiLevelType w:val="multilevel"/>
    <w:tmpl w:val="3C98E1D2"/>
    <w:lvl w:ilvl="0">
      <w:start w:val="8"/>
      <w:numFmt w:val="decimal"/>
      <w:lvlText w:val="%1"/>
      <w:lvlJc w:val="left"/>
      <w:pPr>
        <w:ind w:left="765" w:hanging="765"/>
      </w:pPr>
      <w:rPr>
        <w:rFonts w:hint="default"/>
      </w:rPr>
    </w:lvl>
    <w:lvl w:ilvl="1">
      <w:start w:val="2"/>
      <w:numFmt w:val="decimal"/>
      <w:lvlText w:val="%1.%2"/>
      <w:lvlJc w:val="left"/>
      <w:pPr>
        <w:ind w:left="1005" w:hanging="765"/>
      </w:pPr>
      <w:rPr>
        <w:rFonts w:hint="default"/>
      </w:rPr>
    </w:lvl>
    <w:lvl w:ilvl="2">
      <w:start w:val="2"/>
      <w:numFmt w:val="decimal"/>
      <w:lvlText w:val="%1.%2.%3"/>
      <w:lvlJc w:val="left"/>
      <w:pPr>
        <w:ind w:left="1245" w:hanging="765"/>
      </w:pPr>
      <w:rPr>
        <w:rFonts w:hint="default"/>
      </w:rPr>
    </w:lvl>
    <w:lvl w:ilvl="3">
      <w:start w:val="2"/>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07EF0C04"/>
    <w:multiLevelType w:val="hybridMultilevel"/>
    <w:tmpl w:val="4BFA16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AB86D13"/>
    <w:multiLevelType w:val="multilevel"/>
    <w:tmpl w:val="5AD8A03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142"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ED5FB1"/>
    <w:multiLevelType w:val="hybridMultilevel"/>
    <w:tmpl w:val="77B6E95C"/>
    <w:lvl w:ilvl="0" w:tplc="E3D2B0C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91D5552"/>
    <w:multiLevelType w:val="hybridMultilevel"/>
    <w:tmpl w:val="0A3606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F62513C"/>
    <w:multiLevelType w:val="hybridMultilevel"/>
    <w:tmpl w:val="5238C86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0D611A0"/>
    <w:multiLevelType w:val="multilevel"/>
    <w:tmpl w:val="ACDAD3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DB6EF0"/>
    <w:multiLevelType w:val="hybridMultilevel"/>
    <w:tmpl w:val="988CCD9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68C1BDF"/>
    <w:multiLevelType w:val="hybridMultilevel"/>
    <w:tmpl w:val="A5B6D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B040FAA"/>
    <w:multiLevelType w:val="hybridMultilevel"/>
    <w:tmpl w:val="6BD8B8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5101DC"/>
    <w:multiLevelType w:val="hybridMultilevel"/>
    <w:tmpl w:val="7BC0017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CBE6945"/>
    <w:multiLevelType w:val="multilevel"/>
    <w:tmpl w:val="762AB376"/>
    <w:lvl w:ilvl="0">
      <w:start w:val="10"/>
      <w:numFmt w:val="decimal"/>
      <w:lvlText w:val="%1"/>
      <w:lvlJc w:val="left"/>
      <w:pPr>
        <w:ind w:left="810" w:hanging="810"/>
      </w:pPr>
      <w:rPr>
        <w:rFonts w:hint="default"/>
      </w:rPr>
    </w:lvl>
    <w:lvl w:ilvl="1">
      <w:start w:val="1"/>
      <w:numFmt w:val="decimal"/>
      <w:lvlText w:val="%1.%2"/>
      <w:lvlJc w:val="left"/>
      <w:pPr>
        <w:ind w:left="930" w:hanging="810"/>
      </w:pPr>
      <w:rPr>
        <w:rFonts w:hint="default"/>
      </w:rPr>
    </w:lvl>
    <w:lvl w:ilvl="2">
      <w:start w:val="1"/>
      <w:numFmt w:val="decimal"/>
      <w:lvlText w:val="%1.%2.%3"/>
      <w:lvlJc w:val="left"/>
      <w:pPr>
        <w:ind w:left="1050" w:hanging="810"/>
      </w:pPr>
      <w:rPr>
        <w:rFonts w:hint="default"/>
      </w:rPr>
    </w:lvl>
    <w:lvl w:ilvl="3">
      <w:start w:val="12"/>
      <w:numFmt w:val="decimal"/>
      <w:lvlText w:val="%1.%2.%3.%4"/>
      <w:lvlJc w:val="left"/>
      <w:pPr>
        <w:ind w:left="1170" w:hanging="81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nsid w:val="4E585283"/>
    <w:multiLevelType w:val="hybridMultilevel"/>
    <w:tmpl w:val="805A65B4"/>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4">
    <w:nsid w:val="555A1C76"/>
    <w:multiLevelType w:val="multilevel"/>
    <w:tmpl w:val="32F418B4"/>
    <w:lvl w:ilvl="0">
      <w:start w:val="1"/>
      <w:numFmt w:val="ordinal"/>
      <w:pStyle w:val="Pargrafomultinvel"/>
      <w:lvlText w:val="§%1 - "/>
      <w:lvlJc w:val="right"/>
      <w:pPr>
        <w:tabs>
          <w:tab w:val="num" w:pos="851"/>
        </w:tabs>
        <w:ind w:left="851" w:firstLine="0"/>
      </w:pPr>
      <w:rPr>
        <w:rFonts w:hint="default"/>
      </w:rPr>
    </w:lvl>
    <w:lvl w:ilvl="1">
      <w:start w:val="1"/>
      <w:numFmt w:val="lowerRoman"/>
      <w:lvlText w:val="%2 - "/>
      <w:lvlJc w:val="right"/>
      <w:pPr>
        <w:tabs>
          <w:tab w:val="num" w:pos="1418"/>
        </w:tabs>
        <w:ind w:left="1418" w:hanging="284"/>
      </w:pPr>
      <w:rPr>
        <w:rFonts w:hint="default"/>
      </w:rPr>
    </w:lvl>
    <w:lvl w:ilvl="2">
      <w:start w:val="1"/>
      <w:numFmt w:val="lowerLetter"/>
      <w:lvlText w:val="%3 -"/>
      <w:lvlJc w:val="left"/>
      <w:pPr>
        <w:tabs>
          <w:tab w:val="num" w:pos="284"/>
        </w:tabs>
        <w:ind w:left="1758"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DD648B"/>
    <w:multiLevelType w:val="multilevel"/>
    <w:tmpl w:val="D5780A90"/>
    <w:lvl w:ilvl="0">
      <w:start w:val="15"/>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E6E696A"/>
    <w:multiLevelType w:val="hybridMultilevel"/>
    <w:tmpl w:val="B1D6DA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hint="default"/>
        <w:b/>
        <w:i w:val="0"/>
        <w:sz w:val="24"/>
        <w:szCs w:val="24"/>
      </w:rPr>
    </w:lvl>
    <w:lvl w:ilvl="1">
      <w:start w:val="1"/>
      <w:numFmt w:val="decimal"/>
      <w:suff w:val="nothing"/>
      <w:lvlText w:val="%1.%2 - "/>
      <w:lvlJc w:val="right"/>
      <w:pPr>
        <w:ind w:left="852" w:firstLine="0"/>
      </w:pPr>
      <w:rPr>
        <w:rFonts w:ascii="Times New Roman" w:hAnsi="Times New Roman" w:hint="default"/>
        <w:b w:val="0"/>
        <w:i w:val="0"/>
        <w:color w:val="auto"/>
        <w:sz w:val="24"/>
        <w:szCs w:val="24"/>
        <w:effect w:val="none"/>
      </w:rPr>
    </w:lvl>
    <w:lvl w:ilvl="2">
      <w:start w:val="1"/>
      <w:numFmt w:val="decimal"/>
      <w:suff w:val="nothing"/>
      <w:lvlText w:val="%1.%2.%3 - "/>
      <w:lvlJc w:val="left"/>
      <w:pPr>
        <w:ind w:left="1531" w:hanging="810"/>
      </w:pPr>
      <w:rPr>
        <w:rFonts w:ascii="Times New (W1)" w:hAnsi="Times New (W1)" w:hint="default"/>
        <w:b w:val="0"/>
        <w:i w:val="0"/>
        <w:sz w:val="24"/>
        <w:szCs w:val="24"/>
      </w:rPr>
    </w:lvl>
    <w:lvl w:ilvl="3">
      <w:start w:val="1"/>
      <w:numFmt w:val="decimal"/>
      <w:suff w:val="nothing"/>
      <w:lvlText w:val="%1.%2.%3.%4 - "/>
      <w:lvlJc w:val="left"/>
      <w:pPr>
        <w:ind w:left="1729" w:hanging="648"/>
      </w:pPr>
      <w:rPr>
        <w:rFonts w:ascii="Times New Roman" w:hAnsi="Times New Roman" w:hint="default"/>
        <w:b w:val="0"/>
        <w:i w:val="0"/>
        <w:sz w:val="24"/>
        <w:szCs w:val="24"/>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18">
    <w:nsid w:val="77DF6CE6"/>
    <w:multiLevelType w:val="multilevel"/>
    <w:tmpl w:val="676E51A2"/>
    <w:lvl w:ilvl="0">
      <w:start w:val="1"/>
      <w:numFmt w:val="lowerLetter"/>
      <w:pStyle w:val="LetrasMultinvel"/>
      <w:lvlText w:val="%1)"/>
      <w:lvlJc w:val="left"/>
      <w:pPr>
        <w:tabs>
          <w:tab w:val="num" w:pos="-850"/>
        </w:tabs>
        <w:ind w:left="284" w:hanging="284"/>
      </w:pPr>
      <w:rPr>
        <w:rFonts w:hint="default"/>
      </w:rPr>
    </w:lvl>
    <w:lvl w:ilvl="1">
      <w:start w:val="1"/>
      <w:numFmt w:val="decimal"/>
      <w:lvlText w:val="%1.%2)"/>
      <w:lvlJc w:val="left"/>
      <w:pPr>
        <w:tabs>
          <w:tab w:val="num" w:pos="1076"/>
        </w:tabs>
        <w:ind w:left="1076" w:hanging="510"/>
      </w:pPr>
      <w:rPr>
        <w:rFonts w:hint="default"/>
      </w:rPr>
    </w:lvl>
    <w:lvl w:ilvl="2">
      <w:start w:val="1"/>
      <w:numFmt w:val="none"/>
      <w:lvlText w:val="%3- "/>
      <w:lvlJc w:val="left"/>
      <w:pPr>
        <w:tabs>
          <w:tab w:val="num" w:pos="1304"/>
        </w:tabs>
        <w:ind w:left="1304" w:hanging="360"/>
      </w:pPr>
      <w:rPr>
        <w:rFonts w:hint="default"/>
      </w:rPr>
    </w:lvl>
    <w:lvl w:ilvl="3">
      <w:start w:val="1"/>
      <w:numFmt w:val="decimal"/>
      <w:lvlText w:val="(%4)"/>
      <w:lvlJc w:val="left"/>
      <w:pPr>
        <w:tabs>
          <w:tab w:val="num" w:pos="1664"/>
        </w:tabs>
        <w:ind w:left="1664" w:hanging="360"/>
      </w:pPr>
      <w:rPr>
        <w:rFonts w:hint="default"/>
      </w:rPr>
    </w:lvl>
    <w:lvl w:ilvl="4">
      <w:start w:val="1"/>
      <w:numFmt w:val="lowerLetter"/>
      <w:lvlText w:val="(%5)"/>
      <w:lvlJc w:val="left"/>
      <w:pPr>
        <w:tabs>
          <w:tab w:val="num" w:pos="2024"/>
        </w:tabs>
        <w:ind w:left="2024" w:hanging="360"/>
      </w:pPr>
      <w:rPr>
        <w:rFonts w:hint="default"/>
      </w:rPr>
    </w:lvl>
    <w:lvl w:ilvl="5">
      <w:start w:val="1"/>
      <w:numFmt w:val="lowerRoman"/>
      <w:lvlText w:val="(%6)"/>
      <w:lvlJc w:val="left"/>
      <w:pPr>
        <w:tabs>
          <w:tab w:val="num" w:pos="2384"/>
        </w:tabs>
        <w:ind w:left="2384" w:hanging="360"/>
      </w:pPr>
      <w:rPr>
        <w:rFonts w:hint="default"/>
      </w:rPr>
    </w:lvl>
    <w:lvl w:ilvl="6">
      <w:start w:val="1"/>
      <w:numFmt w:val="decimal"/>
      <w:lvlText w:val="%7."/>
      <w:lvlJc w:val="left"/>
      <w:pPr>
        <w:tabs>
          <w:tab w:val="num" w:pos="2744"/>
        </w:tabs>
        <w:ind w:left="2744" w:hanging="360"/>
      </w:pPr>
      <w:rPr>
        <w:rFonts w:hint="default"/>
      </w:rPr>
    </w:lvl>
    <w:lvl w:ilvl="7">
      <w:start w:val="1"/>
      <w:numFmt w:val="lowerLetter"/>
      <w:lvlText w:val="%8."/>
      <w:lvlJc w:val="left"/>
      <w:pPr>
        <w:tabs>
          <w:tab w:val="num" w:pos="3104"/>
        </w:tabs>
        <w:ind w:left="3104" w:hanging="360"/>
      </w:pPr>
      <w:rPr>
        <w:rFonts w:hint="default"/>
      </w:rPr>
    </w:lvl>
    <w:lvl w:ilvl="8">
      <w:start w:val="1"/>
      <w:numFmt w:val="lowerRoman"/>
      <w:lvlText w:val="%9."/>
      <w:lvlJc w:val="left"/>
      <w:pPr>
        <w:tabs>
          <w:tab w:val="num" w:pos="3464"/>
        </w:tabs>
        <w:ind w:left="3464" w:hanging="360"/>
      </w:pPr>
      <w:rPr>
        <w:rFonts w:hint="default"/>
      </w:rPr>
    </w:lvl>
  </w:abstractNum>
  <w:abstractNum w:abstractNumId="19">
    <w:nsid w:val="7B761E5E"/>
    <w:multiLevelType w:val="multilevel"/>
    <w:tmpl w:val="843A1026"/>
    <w:lvl w:ilvl="0">
      <w:start w:val="15"/>
      <w:numFmt w:val="decimal"/>
      <w:lvlText w:val="%1"/>
      <w:lvlJc w:val="left"/>
      <w:pPr>
        <w:ind w:left="360" w:hanging="360"/>
      </w:pPr>
      <w:rPr>
        <w:rFonts w:ascii="Times New Roman" w:eastAsiaTheme="minorEastAsia" w:hAnsi="Times New Roman" w:cs="Times New Roman" w:hint="default"/>
        <w:color w:val="FF0000"/>
      </w:rPr>
    </w:lvl>
    <w:lvl w:ilvl="1">
      <w:start w:val="2"/>
      <w:numFmt w:val="decimal"/>
      <w:lvlText w:val="%1.%2"/>
      <w:lvlJc w:val="left"/>
      <w:pPr>
        <w:ind w:left="360" w:hanging="360"/>
      </w:pPr>
      <w:rPr>
        <w:rFonts w:ascii="Times New Roman" w:eastAsiaTheme="minorEastAsia" w:hAnsi="Times New Roman" w:cs="Times New Roman" w:hint="default"/>
        <w:color w:val="FF0000"/>
      </w:rPr>
    </w:lvl>
    <w:lvl w:ilvl="2">
      <w:start w:val="1"/>
      <w:numFmt w:val="decimal"/>
      <w:lvlText w:val="%1.%2.%3"/>
      <w:lvlJc w:val="left"/>
      <w:pPr>
        <w:ind w:left="720" w:hanging="720"/>
      </w:pPr>
      <w:rPr>
        <w:rFonts w:ascii="Times New Roman" w:eastAsiaTheme="minorEastAsia" w:hAnsi="Times New Roman" w:cs="Times New Roman" w:hint="default"/>
        <w:color w:val="FF0000"/>
      </w:rPr>
    </w:lvl>
    <w:lvl w:ilvl="3">
      <w:start w:val="1"/>
      <w:numFmt w:val="decimalZero"/>
      <w:lvlText w:val="%1.%2.%3.%4"/>
      <w:lvlJc w:val="left"/>
      <w:pPr>
        <w:ind w:left="720" w:hanging="720"/>
      </w:pPr>
      <w:rPr>
        <w:rFonts w:ascii="Times New Roman" w:eastAsiaTheme="minorEastAsia" w:hAnsi="Times New Roman" w:cs="Times New Roman" w:hint="default"/>
        <w:color w:val="FF0000"/>
      </w:rPr>
    </w:lvl>
    <w:lvl w:ilvl="4">
      <w:start w:val="1"/>
      <w:numFmt w:val="decimalZero"/>
      <w:lvlText w:val="%1.%2.%3.%4.%5"/>
      <w:lvlJc w:val="left"/>
      <w:pPr>
        <w:ind w:left="1080" w:hanging="1080"/>
      </w:pPr>
      <w:rPr>
        <w:rFonts w:ascii="Times New Roman" w:eastAsiaTheme="minorEastAsia" w:hAnsi="Times New Roman" w:cs="Times New Roman" w:hint="default"/>
        <w:color w:val="FF0000"/>
      </w:rPr>
    </w:lvl>
    <w:lvl w:ilvl="5">
      <w:start w:val="1"/>
      <w:numFmt w:val="decimal"/>
      <w:lvlText w:val="%1.%2.%3.%4.%5.%6"/>
      <w:lvlJc w:val="left"/>
      <w:pPr>
        <w:ind w:left="1080" w:hanging="1080"/>
      </w:pPr>
      <w:rPr>
        <w:rFonts w:ascii="Times New Roman" w:eastAsiaTheme="minorEastAsia" w:hAnsi="Times New Roman" w:cs="Times New Roman" w:hint="default"/>
        <w:color w:val="FF0000"/>
      </w:rPr>
    </w:lvl>
    <w:lvl w:ilvl="6">
      <w:start w:val="1"/>
      <w:numFmt w:val="decimalZero"/>
      <w:lvlText w:val="%1.%2.%3.%4.%5.%6.%7"/>
      <w:lvlJc w:val="left"/>
      <w:pPr>
        <w:ind w:left="1440" w:hanging="1440"/>
      </w:pPr>
      <w:rPr>
        <w:rFonts w:ascii="Times New Roman" w:eastAsiaTheme="minorEastAsia" w:hAnsi="Times New Roman" w:cs="Times New Roman" w:hint="default"/>
        <w:color w:val="FF0000"/>
      </w:rPr>
    </w:lvl>
    <w:lvl w:ilvl="7">
      <w:start w:val="1"/>
      <w:numFmt w:val="decimal"/>
      <w:lvlText w:val="%1.%2.%3.%4.%5.%6.%7.%8"/>
      <w:lvlJc w:val="left"/>
      <w:pPr>
        <w:ind w:left="1440" w:hanging="1440"/>
      </w:pPr>
      <w:rPr>
        <w:rFonts w:ascii="Times New Roman" w:eastAsiaTheme="minorEastAsia" w:hAnsi="Times New Roman" w:cs="Times New Roman" w:hint="default"/>
        <w:color w:val="FF0000"/>
      </w:rPr>
    </w:lvl>
    <w:lvl w:ilvl="8">
      <w:start w:val="1"/>
      <w:numFmt w:val="decimal"/>
      <w:lvlText w:val="%1.%2.%3.%4.%5.%6.%7.%8.%9"/>
      <w:lvlJc w:val="left"/>
      <w:pPr>
        <w:ind w:left="1800" w:hanging="1800"/>
      </w:pPr>
      <w:rPr>
        <w:rFonts w:ascii="Times New Roman" w:eastAsiaTheme="minorEastAsia" w:hAnsi="Times New Roman" w:cs="Times New Roman" w:hint="default"/>
        <w:color w:val="FF0000"/>
      </w:rPr>
    </w:lvl>
  </w:abstractNum>
  <w:num w:numId="1">
    <w:abstractNumId w:val="17"/>
  </w:num>
  <w:num w:numId="2">
    <w:abstractNumId w:val="18"/>
  </w:num>
  <w:num w:numId="3">
    <w:abstractNumId w:val="14"/>
  </w:num>
  <w:num w:numId="4">
    <w:abstractNumId w:val="9"/>
  </w:num>
  <w:num w:numId="5">
    <w:abstractNumId w:val="16"/>
  </w:num>
  <w:num w:numId="6">
    <w:abstractNumId w:val="3"/>
  </w:num>
  <w:num w:numId="7">
    <w:abstractNumId w:val="15"/>
  </w:num>
  <w:num w:numId="8">
    <w:abstractNumId w:val="19"/>
  </w:num>
  <w:num w:numId="9">
    <w:abstractNumId w:val="6"/>
  </w:num>
  <w:num w:numId="10">
    <w:abstractNumId w:val="11"/>
  </w:num>
  <w:num w:numId="11">
    <w:abstractNumId w:val="8"/>
  </w:num>
  <w:num w:numId="12">
    <w:abstractNumId w:val="2"/>
  </w:num>
  <w:num w:numId="13">
    <w:abstractNumId w:val="5"/>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
  </w:num>
  <w:num w:numId="19">
    <w:abstractNumId w:val="7"/>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3105"/>
  </w:hdrShapeDefaults>
  <w:footnotePr>
    <w:footnote w:id="0"/>
    <w:footnote w:id="1"/>
  </w:footnotePr>
  <w:endnotePr>
    <w:endnote w:id="0"/>
    <w:endnote w:id="1"/>
  </w:endnotePr>
  <w:compat/>
  <w:rsids>
    <w:rsidRoot w:val="00DE485E"/>
    <w:rsid w:val="0000208F"/>
    <w:rsid w:val="00006B1C"/>
    <w:rsid w:val="00015B75"/>
    <w:rsid w:val="0002292B"/>
    <w:rsid w:val="00032D58"/>
    <w:rsid w:val="00076F32"/>
    <w:rsid w:val="000A31F9"/>
    <w:rsid w:val="000A59E5"/>
    <w:rsid w:val="000E16BC"/>
    <w:rsid w:val="000E191C"/>
    <w:rsid w:val="000E2825"/>
    <w:rsid w:val="0011555D"/>
    <w:rsid w:val="00116F06"/>
    <w:rsid w:val="00124379"/>
    <w:rsid w:val="001270B2"/>
    <w:rsid w:val="00134A94"/>
    <w:rsid w:val="001504E8"/>
    <w:rsid w:val="00156D47"/>
    <w:rsid w:val="00170AD8"/>
    <w:rsid w:val="00170F4D"/>
    <w:rsid w:val="00185A22"/>
    <w:rsid w:val="0018685D"/>
    <w:rsid w:val="001872C1"/>
    <w:rsid w:val="00187E10"/>
    <w:rsid w:val="00195F33"/>
    <w:rsid w:val="001A1DAD"/>
    <w:rsid w:val="001A30FC"/>
    <w:rsid w:val="001B44C7"/>
    <w:rsid w:val="001C7D0E"/>
    <w:rsid w:val="001D6932"/>
    <w:rsid w:val="001E5E8A"/>
    <w:rsid w:val="001E5EF4"/>
    <w:rsid w:val="001E62C7"/>
    <w:rsid w:val="001E70F1"/>
    <w:rsid w:val="001F5FDB"/>
    <w:rsid w:val="002013E9"/>
    <w:rsid w:val="00206AF6"/>
    <w:rsid w:val="0021471A"/>
    <w:rsid w:val="002155A9"/>
    <w:rsid w:val="00222676"/>
    <w:rsid w:val="00234F06"/>
    <w:rsid w:val="002438CC"/>
    <w:rsid w:val="00245893"/>
    <w:rsid w:val="002502D3"/>
    <w:rsid w:val="002521AB"/>
    <w:rsid w:val="00255A70"/>
    <w:rsid w:val="00270644"/>
    <w:rsid w:val="00275EA8"/>
    <w:rsid w:val="00282EE1"/>
    <w:rsid w:val="002855C6"/>
    <w:rsid w:val="002A7DBB"/>
    <w:rsid w:val="002B38C1"/>
    <w:rsid w:val="002C10BB"/>
    <w:rsid w:val="002C19FE"/>
    <w:rsid w:val="002D1E4E"/>
    <w:rsid w:val="002D37D0"/>
    <w:rsid w:val="002D681C"/>
    <w:rsid w:val="002E0C75"/>
    <w:rsid w:val="002F057F"/>
    <w:rsid w:val="002F31F0"/>
    <w:rsid w:val="002F41B4"/>
    <w:rsid w:val="003104DC"/>
    <w:rsid w:val="0031626E"/>
    <w:rsid w:val="00326DD4"/>
    <w:rsid w:val="00332824"/>
    <w:rsid w:val="0034776F"/>
    <w:rsid w:val="0035613B"/>
    <w:rsid w:val="00356BE3"/>
    <w:rsid w:val="00360AAF"/>
    <w:rsid w:val="003804AE"/>
    <w:rsid w:val="00395C09"/>
    <w:rsid w:val="003A3B1D"/>
    <w:rsid w:val="003A3D24"/>
    <w:rsid w:val="003D2754"/>
    <w:rsid w:val="00400C86"/>
    <w:rsid w:val="004012FD"/>
    <w:rsid w:val="00410A47"/>
    <w:rsid w:val="00414FFD"/>
    <w:rsid w:val="0042033E"/>
    <w:rsid w:val="00421771"/>
    <w:rsid w:val="004300AB"/>
    <w:rsid w:val="00437E63"/>
    <w:rsid w:val="00446C95"/>
    <w:rsid w:val="004542D7"/>
    <w:rsid w:val="004544B6"/>
    <w:rsid w:val="00457585"/>
    <w:rsid w:val="00467F27"/>
    <w:rsid w:val="00474CF1"/>
    <w:rsid w:val="00481C5E"/>
    <w:rsid w:val="004828FB"/>
    <w:rsid w:val="00490B6F"/>
    <w:rsid w:val="004A25A9"/>
    <w:rsid w:val="004B5636"/>
    <w:rsid w:val="004B6B5D"/>
    <w:rsid w:val="004C096A"/>
    <w:rsid w:val="004C260A"/>
    <w:rsid w:val="004C2D39"/>
    <w:rsid w:val="004D36D5"/>
    <w:rsid w:val="004D4337"/>
    <w:rsid w:val="004D51E6"/>
    <w:rsid w:val="004D77CA"/>
    <w:rsid w:val="004F02D8"/>
    <w:rsid w:val="0050076F"/>
    <w:rsid w:val="0050514B"/>
    <w:rsid w:val="00506E33"/>
    <w:rsid w:val="005107A3"/>
    <w:rsid w:val="0052215E"/>
    <w:rsid w:val="00524474"/>
    <w:rsid w:val="00525D95"/>
    <w:rsid w:val="00542A4D"/>
    <w:rsid w:val="00550AE4"/>
    <w:rsid w:val="00571B35"/>
    <w:rsid w:val="00574995"/>
    <w:rsid w:val="00575D19"/>
    <w:rsid w:val="0058634B"/>
    <w:rsid w:val="00594B8E"/>
    <w:rsid w:val="00596941"/>
    <w:rsid w:val="00597B91"/>
    <w:rsid w:val="005A1B1B"/>
    <w:rsid w:val="005A277A"/>
    <w:rsid w:val="005A4DAA"/>
    <w:rsid w:val="005A7C13"/>
    <w:rsid w:val="005A7D78"/>
    <w:rsid w:val="005B3ECB"/>
    <w:rsid w:val="005C0BDA"/>
    <w:rsid w:val="005C0E27"/>
    <w:rsid w:val="005C23BE"/>
    <w:rsid w:val="005C4DD4"/>
    <w:rsid w:val="005D4D64"/>
    <w:rsid w:val="005D738F"/>
    <w:rsid w:val="005E4CA8"/>
    <w:rsid w:val="005E71FD"/>
    <w:rsid w:val="005F2224"/>
    <w:rsid w:val="005F6DCA"/>
    <w:rsid w:val="00603AE6"/>
    <w:rsid w:val="00610EEF"/>
    <w:rsid w:val="006117FB"/>
    <w:rsid w:val="00611BB2"/>
    <w:rsid w:val="0061400A"/>
    <w:rsid w:val="00621F48"/>
    <w:rsid w:val="006365CF"/>
    <w:rsid w:val="00640095"/>
    <w:rsid w:val="00640D49"/>
    <w:rsid w:val="00645998"/>
    <w:rsid w:val="00655B0C"/>
    <w:rsid w:val="00657D39"/>
    <w:rsid w:val="00660DAB"/>
    <w:rsid w:val="00664D20"/>
    <w:rsid w:val="00691B22"/>
    <w:rsid w:val="006A19A8"/>
    <w:rsid w:val="006A46A9"/>
    <w:rsid w:val="006C025B"/>
    <w:rsid w:val="006D3144"/>
    <w:rsid w:val="00711A35"/>
    <w:rsid w:val="00712728"/>
    <w:rsid w:val="007136BB"/>
    <w:rsid w:val="007152AC"/>
    <w:rsid w:val="00720285"/>
    <w:rsid w:val="00723CE4"/>
    <w:rsid w:val="00725FC9"/>
    <w:rsid w:val="0074652A"/>
    <w:rsid w:val="007553E0"/>
    <w:rsid w:val="007705FB"/>
    <w:rsid w:val="007748E4"/>
    <w:rsid w:val="00781D0D"/>
    <w:rsid w:val="00797973"/>
    <w:rsid w:val="007A4085"/>
    <w:rsid w:val="007A5117"/>
    <w:rsid w:val="007B1547"/>
    <w:rsid w:val="007B4AC4"/>
    <w:rsid w:val="007C764A"/>
    <w:rsid w:val="007C7A07"/>
    <w:rsid w:val="007E5E4C"/>
    <w:rsid w:val="007E7461"/>
    <w:rsid w:val="00800079"/>
    <w:rsid w:val="00802DCF"/>
    <w:rsid w:val="008079F4"/>
    <w:rsid w:val="00816156"/>
    <w:rsid w:val="00822AF4"/>
    <w:rsid w:val="00824FFD"/>
    <w:rsid w:val="00827EE1"/>
    <w:rsid w:val="0083678F"/>
    <w:rsid w:val="00845DD6"/>
    <w:rsid w:val="0085128B"/>
    <w:rsid w:val="00854514"/>
    <w:rsid w:val="00860965"/>
    <w:rsid w:val="0086289A"/>
    <w:rsid w:val="00863D1D"/>
    <w:rsid w:val="0086666D"/>
    <w:rsid w:val="00867598"/>
    <w:rsid w:val="008703C9"/>
    <w:rsid w:val="00884773"/>
    <w:rsid w:val="00894A76"/>
    <w:rsid w:val="008A3B84"/>
    <w:rsid w:val="008A4F10"/>
    <w:rsid w:val="008B197F"/>
    <w:rsid w:val="008C08A1"/>
    <w:rsid w:val="008D57C3"/>
    <w:rsid w:val="008D70C0"/>
    <w:rsid w:val="008E50DD"/>
    <w:rsid w:val="008E5CB5"/>
    <w:rsid w:val="008F3878"/>
    <w:rsid w:val="00902184"/>
    <w:rsid w:val="00906FB7"/>
    <w:rsid w:val="00911203"/>
    <w:rsid w:val="00941504"/>
    <w:rsid w:val="00942821"/>
    <w:rsid w:val="00947419"/>
    <w:rsid w:val="0095252D"/>
    <w:rsid w:val="00952F89"/>
    <w:rsid w:val="00957F2B"/>
    <w:rsid w:val="0096520E"/>
    <w:rsid w:val="0097194C"/>
    <w:rsid w:val="00990B18"/>
    <w:rsid w:val="00996488"/>
    <w:rsid w:val="009B25A4"/>
    <w:rsid w:val="009C3400"/>
    <w:rsid w:val="009C4820"/>
    <w:rsid w:val="009C5B2B"/>
    <w:rsid w:val="009D5669"/>
    <w:rsid w:val="009D78CD"/>
    <w:rsid w:val="009E4481"/>
    <w:rsid w:val="009E6517"/>
    <w:rsid w:val="009F5079"/>
    <w:rsid w:val="009F61E4"/>
    <w:rsid w:val="00A049D1"/>
    <w:rsid w:val="00A1524C"/>
    <w:rsid w:val="00A2396D"/>
    <w:rsid w:val="00A24396"/>
    <w:rsid w:val="00A27AA3"/>
    <w:rsid w:val="00A32EF6"/>
    <w:rsid w:val="00A41185"/>
    <w:rsid w:val="00A42306"/>
    <w:rsid w:val="00A47BDD"/>
    <w:rsid w:val="00A5704F"/>
    <w:rsid w:val="00A6197C"/>
    <w:rsid w:val="00A71552"/>
    <w:rsid w:val="00A723F8"/>
    <w:rsid w:val="00A75EA7"/>
    <w:rsid w:val="00A76BD5"/>
    <w:rsid w:val="00A83CA7"/>
    <w:rsid w:val="00A9459A"/>
    <w:rsid w:val="00A94AEF"/>
    <w:rsid w:val="00AA0D29"/>
    <w:rsid w:val="00AA7BF8"/>
    <w:rsid w:val="00AB1E31"/>
    <w:rsid w:val="00AB20EE"/>
    <w:rsid w:val="00AB272B"/>
    <w:rsid w:val="00AB7C69"/>
    <w:rsid w:val="00AC2534"/>
    <w:rsid w:val="00AC56BE"/>
    <w:rsid w:val="00B02647"/>
    <w:rsid w:val="00B11832"/>
    <w:rsid w:val="00B17B5D"/>
    <w:rsid w:val="00B27180"/>
    <w:rsid w:val="00B27D20"/>
    <w:rsid w:val="00B3134D"/>
    <w:rsid w:val="00B326E0"/>
    <w:rsid w:val="00B4185B"/>
    <w:rsid w:val="00B547B7"/>
    <w:rsid w:val="00B62BA6"/>
    <w:rsid w:val="00B70E27"/>
    <w:rsid w:val="00B73EC2"/>
    <w:rsid w:val="00B765EB"/>
    <w:rsid w:val="00B94574"/>
    <w:rsid w:val="00B97F8E"/>
    <w:rsid w:val="00BA0F75"/>
    <w:rsid w:val="00BA4251"/>
    <w:rsid w:val="00BA42C8"/>
    <w:rsid w:val="00BA5B50"/>
    <w:rsid w:val="00BB0C15"/>
    <w:rsid w:val="00BB1EE5"/>
    <w:rsid w:val="00BB692B"/>
    <w:rsid w:val="00BB7BA3"/>
    <w:rsid w:val="00BC7332"/>
    <w:rsid w:val="00BD1DEE"/>
    <w:rsid w:val="00C04233"/>
    <w:rsid w:val="00C115B6"/>
    <w:rsid w:val="00C13E72"/>
    <w:rsid w:val="00C146A2"/>
    <w:rsid w:val="00C159CD"/>
    <w:rsid w:val="00C1679D"/>
    <w:rsid w:val="00C240E9"/>
    <w:rsid w:val="00C26510"/>
    <w:rsid w:val="00C33B0F"/>
    <w:rsid w:val="00C42DB7"/>
    <w:rsid w:val="00C433BB"/>
    <w:rsid w:val="00C555C0"/>
    <w:rsid w:val="00C70D06"/>
    <w:rsid w:val="00C71674"/>
    <w:rsid w:val="00C71731"/>
    <w:rsid w:val="00C73553"/>
    <w:rsid w:val="00C75567"/>
    <w:rsid w:val="00C75CFC"/>
    <w:rsid w:val="00C806BF"/>
    <w:rsid w:val="00C83392"/>
    <w:rsid w:val="00C87349"/>
    <w:rsid w:val="00CA7062"/>
    <w:rsid w:val="00CB098A"/>
    <w:rsid w:val="00CB2864"/>
    <w:rsid w:val="00CC0319"/>
    <w:rsid w:val="00CC1773"/>
    <w:rsid w:val="00CC4E26"/>
    <w:rsid w:val="00CD26DC"/>
    <w:rsid w:val="00CD701A"/>
    <w:rsid w:val="00CD7C01"/>
    <w:rsid w:val="00CE43AE"/>
    <w:rsid w:val="00CF3622"/>
    <w:rsid w:val="00CF4D6D"/>
    <w:rsid w:val="00D00747"/>
    <w:rsid w:val="00D007D6"/>
    <w:rsid w:val="00D01EEB"/>
    <w:rsid w:val="00D06D1A"/>
    <w:rsid w:val="00D10C35"/>
    <w:rsid w:val="00D1273A"/>
    <w:rsid w:val="00D16B40"/>
    <w:rsid w:val="00D23F1C"/>
    <w:rsid w:val="00D31B19"/>
    <w:rsid w:val="00D4618D"/>
    <w:rsid w:val="00D57B45"/>
    <w:rsid w:val="00D63263"/>
    <w:rsid w:val="00D704DA"/>
    <w:rsid w:val="00D734F7"/>
    <w:rsid w:val="00D74B39"/>
    <w:rsid w:val="00D85060"/>
    <w:rsid w:val="00D930EE"/>
    <w:rsid w:val="00DA2AE4"/>
    <w:rsid w:val="00DA64F3"/>
    <w:rsid w:val="00DD103F"/>
    <w:rsid w:val="00DD166B"/>
    <w:rsid w:val="00DD5253"/>
    <w:rsid w:val="00DD788D"/>
    <w:rsid w:val="00DE1EBD"/>
    <w:rsid w:val="00DE2F51"/>
    <w:rsid w:val="00DE485E"/>
    <w:rsid w:val="00DF1B7F"/>
    <w:rsid w:val="00DF30DB"/>
    <w:rsid w:val="00DF3E5B"/>
    <w:rsid w:val="00E0194E"/>
    <w:rsid w:val="00E06C2F"/>
    <w:rsid w:val="00E11377"/>
    <w:rsid w:val="00E14AC8"/>
    <w:rsid w:val="00E16240"/>
    <w:rsid w:val="00E21D4D"/>
    <w:rsid w:val="00E25472"/>
    <w:rsid w:val="00E27694"/>
    <w:rsid w:val="00E303D9"/>
    <w:rsid w:val="00E30D0C"/>
    <w:rsid w:val="00E44923"/>
    <w:rsid w:val="00E464DA"/>
    <w:rsid w:val="00E52676"/>
    <w:rsid w:val="00E62248"/>
    <w:rsid w:val="00E74179"/>
    <w:rsid w:val="00E75FCC"/>
    <w:rsid w:val="00E83D2A"/>
    <w:rsid w:val="00E932BA"/>
    <w:rsid w:val="00E936CE"/>
    <w:rsid w:val="00E97C18"/>
    <w:rsid w:val="00EA1EB0"/>
    <w:rsid w:val="00EA2604"/>
    <w:rsid w:val="00EA405F"/>
    <w:rsid w:val="00EB2E17"/>
    <w:rsid w:val="00EB73B9"/>
    <w:rsid w:val="00EC5778"/>
    <w:rsid w:val="00EC680C"/>
    <w:rsid w:val="00EC6D04"/>
    <w:rsid w:val="00ED2BF7"/>
    <w:rsid w:val="00EE4C81"/>
    <w:rsid w:val="00EE4E0C"/>
    <w:rsid w:val="00F075DD"/>
    <w:rsid w:val="00F11916"/>
    <w:rsid w:val="00F11EBF"/>
    <w:rsid w:val="00F15665"/>
    <w:rsid w:val="00F22E1F"/>
    <w:rsid w:val="00F2489F"/>
    <w:rsid w:val="00F26808"/>
    <w:rsid w:val="00F36ED6"/>
    <w:rsid w:val="00F4787F"/>
    <w:rsid w:val="00F57B58"/>
    <w:rsid w:val="00F81344"/>
    <w:rsid w:val="00F85B43"/>
    <w:rsid w:val="00F90CE0"/>
    <w:rsid w:val="00F95FD4"/>
    <w:rsid w:val="00FA0D19"/>
    <w:rsid w:val="00FB0512"/>
    <w:rsid w:val="00FC18E5"/>
    <w:rsid w:val="00FC1A7C"/>
    <w:rsid w:val="00FC44CE"/>
    <w:rsid w:val="00FC6E08"/>
    <w:rsid w:val="00FD10D5"/>
    <w:rsid w:val="00FF1003"/>
    <w:rsid w:val="00FF2C3C"/>
    <w:rsid w:val="00FF39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5E"/>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Ttulo1">
    <w:name w:val="heading 1"/>
    <w:basedOn w:val="Normal"/>
    <w:next w:val="Normal"/>
    <w:link w:val="Ttulo1Char"/>
    <w:uiPriority w:val="9"/>
    <w:qFormat/>
    <w:rsid w:val="00356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27EE1"/>
    <w:pPr>
      <w:keepNext/>
      <w:widowControl/>
      <w:autoSpaceDE/>
      <w:autoSpaceDN/>
      <w:adjustRightInd/>
      <w:spacing w:before="240" w:after="60"/>
      <w:ind w:left="1985"/>
      <w:jc w:val="both"/>
      <w:outlineLvl w:val="1"/>
    </w:pPr>
    <w:rPr>
      <w:rFonts w:ascii="Cambria" w:eastAsia="Times New Roman" w:hAnsi="Cambria" w:cs="Times New Roman"/>
      <w:b/>
      <w:bCs/>
      <w:i/>
      <w:iCs/>
      <w:sz w:val="28"/>
      <w:szCs w:val="28"/>
    </w:rPr>
  </w:style>
  <w:style w:type="paragraph" w:styleId="Ttulo5">
    <w:name w:val="heading 5"/>
    <w:basedOn w:val="Normal"/>
    <w:next w:val="Normal"/>
    <w:link w:val="Ttulo5Char"/>
    <w:uiPriority w:val="99"/>
    <w:semiHidden/>
    <w:unhideWhenUsed/>
    <w:qFormat/>
    <w:rsid w:val="00DE485E"/>
    <w:pPr>
      <w:outlineLvl w:val="4"/>
    </w:pPr>
    <w:rPr>
      <w:rFonts w:eastAsia="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semiHidden/>
    <w:rsid w:val="00DE485E"/>
    <w:rPr>
      <w:rFonts w:ascii="Arial" w:eastAsia="Times New Roman" w:hAnsi="Arial" w:cs="Arial"/>
      <w:sz w:val="24"/>
      <w:szCs w:val="24"/>
      <w:lang w:eastAsia="pt-BR"/>
    </w:rPr>
  </w:style>
  <w:style w:type="character" w:customStyle="1" w:styleId="Ttulo1Char">
    <w:name w:val="Título 1 Char"/>
    <w:basedOn w:val="Fontepargpadro"/>
    <w:link w:val="Ttulo1"/>
    <w:uiPriority w:val="9"/>
    <w:rsid w:val="00356BE3"/>
    <w:rPr>
      <w:rFonts w:asciiTheme="majorHAnsi" w:eastAsiaTheme="majorEastAsia" w:hAnsiTheme="majorHAnsi" w:cstheme="majorBidi"/>
      <w:b/>
      <w:bCs/>
      <w:color w:val="365F91" w:themeColor="accent1" w:themeShade="BF"/>
      <w:sz w:val="28"/>
      <w:szCs w:val="28"/>
      <w:lang w:eastAsia="pt-BR"/>
    </w:rPr>
  </w:style>
  <w:style w:type="paragraph" w:styleId="Corpodetexto">
    <w:name w:val="Body Text"/>
    <w:basedOn w:val="Normal"/>
    <w:link w:val="CorpodetextoChar"/>
    <w:rsid w:val="00356BE3"/>
    <w:pPr>
      <w:widowControl/>
      <w:autoSpaceDE/>
      <w:autoSpaceDN/>
      <w:adjustRightInd/>
      <w:jc w:val="both"/>
    </w:pPr>
    <w:rPr>
      <w:rFonts w:ascii="Times New Roman" w:eastAsia="Times New Roman" w:hAnsi="Times New Roman" w:cs="Times New Roman"/>
      <w:b/>
      <w:sz w:val="22"/>
      <w:szCs w:val="20"/>
      <w:u w:val="single"/>
    </w:rPr>
  </w:style>
  <w:style w:type="character" w:customStyle="1" w:styleId="CorpodetextoChar">
    <w:name w:val="Corpo de texto Char"/>
    <w:basedOn w:val="Fontepargpadro"/>
    <w:link w:val="Corpodetexto"/>
    <w:rsid w:val="00356BE3"/>
    <w:rPr>
      <w:rFonts w:ascii="Times New Roman" w:eastAsia="Times New Roman" w:hAnsi="Times New Roman" w:cs="Times New Roman"/>
      <w:b/>
      <w:szCs w:val="20"/>
      <w:u w:val="single"/>
      <w:lang w:eastAsia="pt-BR"/>
    </w:rPr>
  </w:style>
  <w:style w:type="paragraph" w:styleId="Corpodetexto2">
    <w:name w:val="Body Text 2"/>
    <w:basedOn w:val="Normal"/>
    <w:link w:val="Corpodetexto2Char"/>
    <w:uiPriority w:val="99"/>
    <w:unhideWhenUsed/>
    <w:rsid w:val="00356BE3"/>
    <w:pPr>
      <w:widowControl/>
      <w:autoSpaceDE/>
      <w:autoSpaceDN/>
      <w:adjustRightInd/>
      <w:spacing w:after="120" w:line="480" w:lineRule="auto"/>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356BE3"/>
    <w:rPr>
      <w:rFonts w:ascii="Times New Roman" w:eastAsia="Times New Roman" w:hAnsi="Times New Roman" w:cs="Times New Roman"/>
      <w:sz w:val="24"/>
      <w:szCs w:val="24"/>
      <w:lang w:eastAsia="pt-BR"/>
    </w:rPr>
  </w:style>
  <w:style w:type="paragraph" w:customStyle="1" w:styleId="NmerosPrincipais">
    <w:name w:val="Números Principais"/>
    <w:basedOn w:val="Normal"/>
    <w:uiPriority w:val="99"/>
    <w:rsid w:val="00356BE3"/>
    <w:pPr>
      <w:widowControl/>
      <w:numPr>
        <w:numId w:val="1"/>
      </w:numPr>
      <w:autoSpaceDE/>
      <w:autoSpaceDN/>
      <w:adjustRightInd/>
      <w:spacing w:before="120" w:after="240"/>
      <w:jc w:val="both"/>
    </w:pPr>
    <w:rPr>
      <w:rFonts w:ascii="Times New Roman" w:eastAsia="Times New Roman" w:hAnsi="Times New Roman" w:cs="Times New Roman"/>
    </w:rPr>
  </w:style>
  <w:style w:type="paragraph" w:customStyle="1" w:styleId="LetrasMultinvel">
    <w:name w:val="Letras Multinível"/>
    <w:basedOn w:val="Corpodetexto"/>
    <w:rsid w:val="00356BE3"/>
    <w:pPr>
      <w:numPr>
        <w:numId w:val="2"/>
      </w:numPr>
      <w:spacing w:after="120"/>
    </w:pPr>
    <w:rPr>
      <w:b w:val="0"/>
      <w:sz w:val="24"/>
      <w:szCs w:val="24"/>
      <w:u w:val="none"/>
    </w:rPr>
  </w:style>
  <w:style w:type="paragraph" w:customStyle="1" w:styleId="Pargrafomultinvel">
    <w:name w:val="Parágrafo multinível"/>
    <w:basedOn w:val="Normal"/>
    <w:uiPriority w:val="99"/>
    <w:rsid w:val="00356BE3"/>
    <w:pPr>
      <w:widowControl/>
      <w:numPr>
        <w:numId w:val="3"/>
      </w:numPr>
      <w:autoSpaceDE/>
      <w:autoSpaceDN/>
      <w:adjustRightInd/>
      <w:spacing w:after="120"/>
      <w:jc w:val="both"/>
    </w:pPr>
    <w:rPr>
      <w:rFonts w:ascii="Times New Roman" w:eastAsia="Times New Roman" w:hAnsi="Times New Roman" w:cs="Times New Roman"/>
    </w:rPr>
  </w:style>
  <w:style w:type="paragraph" w:customStyle="1" w:styleId="Corpodetexto21">
    <w:name w:val="Corpo de texto 21"/>
    <w:basedOn w:val="Normal"/>
    <w:rsid w:val="00356BE3"/>
    <w:pPr>
      <w:widowControl/>
      <w:suppressAutoHyphens/>
      <w:autoSpaceDE/>
      <w:autoSpaceDN/>
      <w:adjustRightInd/>
      <w:jc w:val="both"/>
    </w:pPr>
    <w:rPr>
      <w:rFonts w:ascii="Tahoma" w:eastAsia="Times New Roman" w:hAnsi="Tahoma" w:cs="Times New Roman"/>
      <w:b/>
      <w:color w:val="000000"/>
      <w:szCs w:val="20"/>
      <w:lang w:eastAsia="ar-SA"/>
    </w:rPr>
  </w:style>
  <w:style w:type="paragraph" w:customStyle="1" w:styleId="Anexo-Subttulo">
    <w:name w:val="Anexo - Subtítulo"/>
    <w:basedOn w:val="Normal"/>
    <w:rsid w:val="00356BE3"/>
    <w:pPr>
      <w:widowControl/>
      <w:autoSpaceDE/>
      <w:autoSpaceDN/>
      <w:adjustRightInd/>
      <w:spacing w:before="120" w:after="480"/>
      <w:jc w:val="center"/>
    </w:pPr>
    <w:rPr>
      <w:rFonts w:ascii="Times New Roman" w:eastAsia="Times New Roman" w:hAnsi="Times New Roman" w:cs="Times New Roman"/>
      <w:b/>
    </w:rPr>
  </w:style>
  <w:style w:type="paragraph" w:customStyle="1" w:styleId="Corpo">
    <w:name w:val="Corpo"/>
    <w:uiPriority w:val="99"/>
    <w:rsid w:val="00356BE3"/>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356BE3"/>
    <w:pPr>
      <w:widowControl/>
      <w:autoSpaceDE/>
      <w:autoSpaceDN/>
      <w:adjustRightInd/>
      <w:ind w:left="708"/>
    </w:pPr>
    <w:rPr>
      <w:rFonts w:ascii="Times New Roman" w:eastAsia="Times New Roman" w:hAnsi="Times New Roman" w:cs="Times New Roman"/>
    </w:rPr>
  </w:style>
  <w:style w:type="paragraph" w:styleId="Cabealho">
    <w:name w:val="header"/>
    <w:basedOn w:val="Normal"/>
    <w:link w:val="CabealhoChar"/>
    <w:unhideWhenUsed/>
    <w:rsid w:val="007A4085"/>
    <w:pPr>
      <w:tabs>
        <w:tab w:val="center" w:pos="4252"/>
        <w:tab w:val="right" w:pos="8504"/>
      </w:tabs>
    </w:pPr>
  </w:style>
  <w:style w:type="character" w:customStyle="1" w:styleId="CabealhoChar">
    <w:name w:val="Cabeçalho Char"/>
    <w:basedOn w:val="Fontepargpadro"/>
    <w:link w:val="Cabealho"/>
    <w:rsid w:val="007A4085"/>
    <w:rPr>
      <w:rFonts w:ascii="Arial" w:eastAsiaTheme="minorEastAsia" w:hAnsi="Arial" w:cs="Arial"/>
      <w:sz w:val="24"/>
      <w:szCs w:val="24"/>
      <w:lang w:eastAsia="pt-BR"/>
    </w:rPr>
  </w:style>
  <w:style w:type="paragraph" w:styleId="Rodap">
    <w:name w:val="footer"/>
    <w:basedOn w:val="Normal"/>
    <w:link w:val="RodapChar"/>
    <w:uiPriority w:val="99"/>
    <w:unhideWhenUsed/>
    <w:rsid w:val="007A4085"/>
    <w:pPr>
      <w:tabs>
        <w:tab w:val="center" w:pos="4252"/>
        <w:tab w:val="right" w:pos="8504"/>
      </w:tabs>
    </w:pPr>
  </w:style>
  <w:style w:type="character" w:customStyle="1" w:styleId="RodapChar">
    <w:name w:val="Rodapé Char"/>
    <w:basedOn w:val="Fontepargpadro"/>
    <w:link w:val="Rodap"/>
    <w:uiPriority w:val="99"/>
    <w:rsid w:val="007A4085"/>
    <w:rPr>
      <w:rFonts w:ascii="Arial" w:eastAsiaTheme="minorEastAsia" w:hAnsi="Arial" w:cs="Arial"/>
      <w:sz w:val="24"/>
      <w:szCs w:val="24"/>
      <w:lang w:eastAsia="pt-BR"/>
    </w:rPr>
  </w:style>
  <w:style w:type="paragraph" w:styleId="Textodebalo">
    <w:name w:val="Balloon Text"/>
    <w:basedOn w:val="Normal"/>
    <w:link w:val="TextodebaloChar"/>
    <w:uiPriority w:val="99"/>
    <w:semiHidden/>
    <w:unhideWhenUsed/>
    <w:rsid w:val="007A4085"/>
    <w:rPr>
      <w:rFonts w:ascii="Tahoma" w:hAnsi="Tahoma" w:cs="Tahoma"/>
      <w:sz w:val="16"/>
      <w:szCs w:val="16"/>
    </w:rPr>
  </w:style>
  <w:style w:type="character" w:customStyle="1" w:styleId="TextodebaloChar">
    <w:name w:val="Texto de balão Char"/>
    <w:basedOn w:val="Fontepargpadro"/>
    <w:link w:val="Textodebalo"/>
    <w:uiPriority w:val="99"/>
    <w:semiHidden/>
    <w:rsid w:val="007A4085"/>
    <w:rPr>
      <w:rFonts w:ascii="Tahoma" w:eastAsiaTheme="minorEastAsia" w:hAnsi="Tahoma" w:cs="Tahoma"/>
      <w:sz w:val="16"/>
      <w:szCs w:val="16"/>
      <w:lang w:eastAsia="pt-BR"/>
    </w:rPr>
  </w:style>
  <w:style w:type="paragraph" w:customStyle="1" w:styleId="Saudao1">
    <w:name w:val="Saudação1"/>
    <w:basedOn w:val="Normal"/>
    <w:rsid w:val="009D5669"/>
    <w:pPr>
      <w:suppressAutoHyphens/>
      <w:autoSpaceDE/>
      <w:autoSpaceDN/>
      <w:adjustRightInd/>
      <w:jc w:val="both"/>
    </w:pPr>
    <w:rPr>
      <w:rFonts w:eastAsia="Arial Unicode MS" w:cs="Times New Roman"/>
      <w:szCs w:val="20"/>
    </w:rPr>
  </w:style>
  <w:style w:type="table" w:styleId="Tabelacomgrade">
    <w:name w:val="Table Grid"/>
    <w:basedOn w:val="Tabelanormal"/>
    <w:rsid w:val="001E7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link w:val="SemEspaamentoChar"/>
    <w:uiPriority w:val="1"/>
    <w:qFormat/>
    <w:rsid w:val="00B73EC2"/>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SemEspaamentoChar">
    <w:name w:val="Sem Espaçamento Char"/>
    <w:basedOn w:val="Fontepargpadro"/>
    <w:link w:val="SemEspaamento"/>
    <w:uiPriority w:val="1"/>
    <w:rsid w:val="00B73EC2"/>
    <w:rPr>
      <w:rFonts w:ascii="Arial" w:eastAsia="Times New Roman" w:hAnsi="Arial" w:cs="Arial"/>
      <w:sz w:val="24"/>
      <w:szCs w:val="24"/>
      <w:lang w:eastAsia="pt-BR"/>
    </w:rPr>
  </w:style>
  <w:style w:type="paragraph" w:styleId="Commarcadores">
    <w:name w:val="List Bullet"/>
    <w:basedOn w:val="Normal"/>
    <w:uiPriority w:val="99"/>
    <w:unhideWhenUsed/>
    <w:rsid w:val="00474CF1"/>
    <w:pPr>
      <w:widowControl/>
      <w:numPr>
        <w:numId w:val="14"/>
      </w:numPr>
      <w:autoSpaceDE/>
      <w:autoSpaceDN/>
      <w:adjustRightInd/>
      <w:spacing w:after="480"/>
      <w:contextualSpacing/>
      <w:jc w:val="both"/>
    </w:pPr>
    <w:rPr>
      <w:rFonts w:ascii="Times New Roman" w:eastAsia="Times New Roman" w:hAnsi="Times New Roman" w:cs="Times New Roman"/>
    </w:rPr>
  </w:style>
  <w:style w:type="paragraph" w:styleId="NormalWeb">
    <w:name w:val="Normal (Web)"/>
    <w:basedOn w:val="Normal"/>
    <w:uiPriority w:val="99"/>
    <w:semiHidden/>
    <w:unhideWhenUsed/>
    <w:rsid w:val="00206AF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ighlightedsearchterm">
    <w:name w:val="highlightedsearchterm"/>
    <w:basedOn w:val="Fontepargpadro"/>
    <w:rsid w:val="00206AF6"/>
  </w:style>
  <w:style w:type="paragraph" w:customStyle="1" w:styleId="EspritoSanto">
    <w:name w:val="Espírito Santo"/>
    <w:basedOn w:val="Normal"/>
    <w:rsid w:val="0034776F"/>
    <w:pPr>
      <w:widowControl/>
      <w:autoSpaceDE/>
      <w:autoSpaceDN/>
      <w:adjustRightInd/>
      <w:jc w:val="center"/>
    </w:pPr>
    <w:rPr>
      <w:rFonts w:asciiTheme="minorHAnsi" w:eastAsiaTheme="minorHAnsi" w:hAnsiTheme="minorHAnsi" w:cstheme="minorBidi"/>
      <w:b/>
    </w:rPr>
  </w:style>
  <w:style w:type="character" w:customStyle="1" w:styleId="Ttulo2Char">
    <w:name w:val="Título 2 Char"/>
    <w:basedOn w:val="Fontepargpadro"/>
    <w:link w:val="Ttulo2"/>
    <w:uiPriority w:val="9"/>
    <w:rsid w:val="00827EE1"/>
    <w:rPr>
      <w:rFonts w:ascii="Cambria" w:eastAsia="Times New Roman" w:hAnsi="Cambria" w:cs="Times New Roman"/>
      <w:b/>
      <w:bCs/>
      <w:i/>
      <w:iCs/>
      <w:sz w:val="28"/>
      <w:szCs w:val="28"/>
      <w:lang w:eastAsia="pt-BR"/>
    </w:rPr>
  </w:style>
  <w:style w:type="character" w:styleId="Forte">
    <w:name w:val="Strong"/>
    <w:basedOn w:val="Fontepargpadro"/>
    <w:qFormat/>
    <w:rsid w:val="00827EE1"/>
    <w:rPr>
      <w:b/>
      <w:bCs/>
    </w:rPr>
  </w:style>
  <w:style w:type="paragraph" w:customStyle="1" w:styleId="Default">
    <w:name w:val="Default"/>
    <w:rsid w:val="00827EE1"/>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38171390">
      <w:bodyDiv w:val="1"/>
      <w:marLeft w:val="0"/>
      <w:marRight w:val="0"/>
      <w:marTop w:val="0"/>
      <w:marBottom w:val="0"/>
      <w:divBdr>
        <w:top w:val="none" w:sz="0" w:space="0" w:color="auto"/>
        <w:left w:val="none" w:sz="0" w:space="0" w:color="auto"/>
        <w:bottom w:val="none" w:sz="0" w:space="0" w:color="auto"/>
        <w:right w:val="none" w:sz="0" w:space="0" w:color="auto"/>
      </w:divBdr>
    </w:div>
    <w:div w:id="46343215">
      <w:bodyDiv w:val="1"/>
      <w:marLeft w:val="0"/>
      <w:marRight w:val="0"/>
      <w:marTop w:val="0"/>
      <w:marBottom w:val="0"/>
      <w:divBdr>
        <w:top w:val="none" w:sz="0" w:space="0" w:color="auto"/>
        <w:left w:val="none" w:sz="0" w:space="0" w:color="auto"/>
        <w:bottom w:val="none" w:sz="0" w:space="0" w:color="auto"/>
        <w:right w:val="none" w:sz="0" w:space="0" w:color="auto"/>
      </w:divBdr>
    </w:div>
    <w:div w:id="82341807">
      <w:bodyDiv w:val="1"/>
      <w:marLeft w:val="0"/>
      <w:marRight w:val="0"/>
      <w:marTop w:val="0"/>
      <w:marBottom w:val="0"/>
      <w:divBdr>
        <w:top w:val="none" w:sz="0" w:space="0" w:color="auto"/>
        <w:left w:val="none" w:sz="0" w:space="0" w:color="auto"/>
        <w:bottom w:val="none" w:sz="0" w:space="0" w:color="auto"/>
        <w:right w:val="none" w:sz="0" w:space="0" w:color="auto"/>
      </w:divBdr>
    </w:div>
    <w:div w:id="108790613">
      <w:bodyDiv w:val="1"/>
      <w:marLeft w:val="0"/>
      <w:marRight w:val="0"/>
      <w:marTop w:val="0"/>
      <w:marBottom w:val="0"/>
      <w:divBdr>
        <w:top w:val="none" w:sz="0" w:space="0" w:color="auto"/>
        <w:left w:val="none" w:sz="0" w:space="0" w:color="auto"/>
        <w:bottom w:val="none" w:sz="0" w:space="0" w:color="auto"/>
        <w:right w:val="none" w:sz="0" w:space="0" w:color="auto"/>
      </w:divBdr>
    </w:div>
    <w:div w:id="149373625">
      <w:bodyDiv w:val="1"/>
      <w:marLeft w:val="0"/>
      <w:marRight w:val="0"/>
      <w:marTop w:val="0"/>
      <w:marBottom w:val="0"/>
      <w:divBdr>
        <w:top w:val="none" w:sz="0" w:space="0" w:color="auto"/>
        <w:left w:val="none" w:sz="0" w:space="0" w:color="auto"/>
        <w:bottom w:val="none" w:sz="0" w:space="0" w:color="auto"/>
        <w:right w:val="none" w:sz="0" w:space="0" w:color="auto"/>
      </w:divBdr>
    </w:div>
    <w:div w:id="174805999">
      <w:bodyDiv w:val="1"/>
      <w:marLeft w:val="0"/>
      <w:marRight w:val="0"/>
      <w:marTop w:val="0"/>
      <w:marBottom w:val="0"/>
      <w:divBdr>
        <w:top w:val="none" w:sz="0" w:space="0" w:color="auto"/>
        <w:left w:val="none" w:sz="0" w:space="0" w:color="auto"/>
        <w:bottom w:val="none" w:sz="0" w:space="0" w:color="auto"/>
        <w:right w:val="none" w:sz="0" w:space="0" w:color="auto"/>
      </w:divBdr>
    </w:div>
    <w:div w:id="372076675">
      <w:bodyDiv w:val="1"/>
      <w:marLeft w:val="0"/>
      <w:marRight w:val="0"/>
      <w:marTop w:val="0"/>
      <w:marBottom w:val="0"/>
      <w:divBdr>
        <w:top w:val="none" w:sz="0" w:space="0" w:color="auto"/>
        <w:left w:val="none" w:sz="0" w:space="0" w:color="auto"/>
        <w:bottom w:val="none" w:sz="0" w:space="0" w:color="auto"/>
        <w:right w:val="none" w:sz="0" w:space="0" w:color="auto"/>
      </w:divBdr>
    </w:div>
    <w:div w:id="502277423">
      <w:bodyDiv w:val="1"/>
      <w:marLeft w:val="0"/>
      <w:marRight w:val="0"/>
      <w:marTop w:val="0"/>
      <w:marBottom w:val="0"/>
      <w:divBdr>
        <w:top w:val="none" w:sz="0" w:space="0" w:color="auto"/>
        <w:left w:val="none" w:sz="0" w:space="0" w:color="auto"/>
        <w:bottom w:val="none" w:sz="0" w:space="0" w:color="auto"/>
        <w:right w:val="none" w:sz="0" w:space="0" w:color="auto"/>
      </w:divBdr>
    </w:div>
    <w:div w:id="516162735">
      <w:bodyDiv w:val="1"/>
      <w:marLeft w:val="0"/>
      <w:marRight w:val="0"/>
      <w:marTop w:val="0"/>
      <w:marBottom w:val="0"/>
      <w:divBdr>
        <w:top w:val="none" w:sz="0" w:space="0" w:color="auto"/>
        <w:left w:val="none" w:sz="0" w:space="0" w:color="auto"/>
        <w:bottom w:val="none" w:sz="0" w:space="0" w:color="auto"/>
        <w:right w:val="none" w:sz="0" w:space="0" w:color="auto"/>
      </w:divBdr>
    </w:div>
    <w:div w:id="633681311">
      <w:bodyDiv w:val="1"/>
      <w:marLeft w:val="0"/>
      <w:marRight w:val="0"/>
      <w:marTop w:val="0"/>
      <w:marBottom w:val="0"/>
      <w:divBdr>
        <w:top w:val="none" w:sz="0" w:space="0" w:color="auto"/>
        <w:left w:val="none" w:sz="0" w:space="0" w:color="auto"/>
        <w:bottom w:val="none" w:sz="0" w:space="0" w:color="auto"/>
        <w:right w:val="none" w:sz="0" w:space="0" w:color="auto"/>
      </w:divBdr>
    </w:div>
    <w:div w:id="747114740">
      <w:bodyDiv w:val="1"/>
      <w:marLeft w:val="0"/>
      <w:marRight w:val="0"/>
      <w:marTop w:val="0"/>
      <w:marBottom w:val="0"/>
      <w:divBdr>
        <w:top w:val="none" w:sz="0" w:space="0" w:color="auto"/>
        <w:left w:val="none" w:sz="0" w:space="0" w:color="auto"/>
        <w:bottom w:val="none" w:sz="0" w:space="0" w:color="auto"/>
        <w:right w:val="none" w:sz="0" w:space="0" w:color="auto"/>
      </w:divBdr>
    </w:div>
    <w:div w:id="778138946">
      <w:bodyDiv w:val="1"/>
      <w:marLeft w:val="0"/>
      <w:marRight w:val="0"/>
      <w:marTop w:val="0"/>
      <w:marBottom w:val="0"/>
      <w:divBdr>
        <w:top w:val="none" w:sz="0" w:space="0" w:color="auto"/>
        <w:left w:val="none" w:sz="0" w:space="0" w:color="auto"/>
        <w:bottom w:val="none" w:sz="0" w:space="0" w:color="auto"/>
        <w:right w:val="none" w:sz="0" w:space="0" w:color="auto"/>
      </w:divBdr>
    </w:div>
    <w:div w:id="806705842">
      <w:bodyDiv w:val="1"/>
      <w:marLeft w:val="0"/>
      <w:marRight w:val="0"/>
      <w:marTop w:val="0"/>
      <w:marBottom w:val="0"/>
      <w:divBdr>
        <w:top w:val="none" w:sz="0" w:space="0" w:color="auto"/>
        <w:left w:val="none" w:sz="0" w:space="0" w:color="auto"/>
        <w:bottom w:val="none" w:sz="0" w:space="0" w:color="auto"/>
        <w:right w:val="none" w:sz="0" w:space="0" w:color="auto"/>
      </w:divBdr>
    </w:div>
    <w:div w:id="830023750">
      <w:bodyDiv w:val="1"/>
      <w:marLeft w:val="0"/>
      <w:marRight w:val="0"/>
      <w:marTop w:val="0"/>
      <w:marBottom w:val="0"/>
      <w:divBdr>
        <w:top w:val="none" w:sz="0" w:space="0" w:color="auto"/>
        <w:left w:val="none" w:sz="0" w:space="0" w:color="auto"/>
        <w:bottom w:val="none" w:sz="0" w:space="0" w:color="auto"/>
        <w:right w:val="none" w:sz="0" w:space="0" w:color="auto"/>
      </w:divBdr>
    </w:div>
    <w:div w:id="841578991">
      <w:bodyDiv w:val="1"/>
      <w:marLeft w:val="0"/>
      <w:marRight w:val="0"/>
      <w:marTop w:val="0"/>
      <w:marBottom w:val="0"/>
      <w:divBdr>
        <w:top w:val="none" w:sz="0" w:space="0" w:color="auto"/>
        <w:left w:val="none" w:sz="0" w:space="0" w:color="auto"/>
        <w:bottom w:val="none" w:sz="0" w:space="0" w:color="auto"/>
        <w:right w:val="none" w:sz="0" w:space="0" w:color="auto"/>
      </w:divBdr>
    </w:div>
    <w:div w:id="862940423">
      <w:bodyDiv w:val="1"/>
      <w:marLeft w:val="0"/>
      <w:marRight w:val="0"/>
      <w:marTop w:val="0"/>
      <w:marBottom w:val="0"/>
      <w:divBdr>
        <w:top w:val="none" w:sz="0" w:space="0" w:color="auto"/>
        <w:left w:val="none" w:sz="0" w:space="0" w:color="auto"/>
        <w:bottom w:val="none" w:sz="0" w:space="0" w:color="auto"/>
        <w:right w:val="none" w:sz="0" w:space="0" w:color="auto"/>
      </w:divBdr>
    </w:div>
    <w:div w:id="1308974616">
      <w:bodyDiv w:val="1"/>
      <w:marLeft w:val="0"/>
      <w:marRight w:val="0"/>
      <w:marTop w:val="0"/>
      <w:marBottom w:val="0"/>
      <w:divBdr>
        <w:top w:val="none" w:sz="0" w:space="0" w:color="auto"/>
        <w:left w:val="none" w:sz="0" w:space="0" w:color="auto"/>
        <w:bottom w:val="none" w:sz="0" w:space="0" w:color="auto"/>
        <w:right w:val="none" w:sz="0" w:space="0" w:color="auto"/>
      </w:divBdr>
    </w:div>
    <w:div w:id="1342659985">
      <w:bodyDiv w:val="1"/>
      <w:marLeft w:val="0"/>
      <w:marRight w:val="0"/>
      <w:marTop w:val="0"/>
      <w:marBottom w:val="0"/>
      <w:divBdr>
        <w:top w:val="none" w:sz="0" w:space="0" w:color="auto"/>
        <w:left w:val="none" w:sz="0" w:space="0" w:color="auto"/>
        <w:bottom w:val="none" w:sz="0" w:space="0" w:color="auto"/>
        <w:right w:val="none" w:sz="0" w:space="0" w:color="auto"/>
      </w:divBdr>
    </w:div>
    <w:div w:id="1355153536">
      <w:bodyDiv w:val="1"/>
      <w:marLeft w:val="0"/>
      <w:marRight w:val="0"/>
      <w:marTop w:val="0"/>
      <w:marBottom w:val="0"/>
      <w:divBdr>
        <w:top w:val="none" w:sz="0" w:space="0" w:color="auto"/>
        <w:left w:val="none" w:sz="0" w:space="0" w:color="auto"/>
        <w:bottom w:val="none" w:sz="0" w:space="0" w:color="auto"/>
        <w:right w:val="none" w:sz="0" w:space="0" w:color="auto"/>
      </w:divBdr>
    </w:div>
    <w:div w:id="1362394534">
      <w:bodyDiv w:val="1"/>
      <w:marLeft w:val="0"/>
      <w:marRight w:val="0"/>
      <w:marTop w:val="0"/>
      <w:marBottom w:val="0"/>
      <w:divBdr>
        <w:top w:val="none" w:sz="0" w:space="0" w:color="auto"/>
        <w:left w:val="none" w:sz="0" w:space="0" w:color="auto"/>
        <w:bottom w:val="none" w:sz="0" w:space="0" w:color="auto"/>
        <w:right w:val="none" w:sz="0" w:space="0" w:color="auto"/>
      </w:divBdr>
    </w:div>
    <w:div w:id="1541866848">
      <w:bodyDiv w:val="1"/>
      <w:marLeft w:val="0"/>
      <w:marRight w:val="0"/>
      <w:marTop w:val="0"/>
      <w:marBottom w:val="0"/>
      <w:divBdr>
        <w:top w:val="none" w:sz="0" w:space="0" w:color="auto"/>
        <w:left w:val="none" w:sz="0" w:space="0" w:color="auto"/>
        <w:bottom w:val="none" w:sz="0" w:space="0" w:color="auto"/>
        <w:right w:val="none" w:sz="0" w:space="0" w:color="auto"/>
      </w:divBdr>
    </w:div>
    <w:div w:id="1545671957">
      <w:bodyDiv w:val="1"/>
      <w:marLeft w:val="0"/>
      <w:marRight w:val="0"/>
      <w:marTop w:val="0"/>
      <w:marBottom w:val="0"/>
      <w:divBdr>
        <w:top w:val="none" w:sz="0" w:space="0" w:color="auto"/>
        <w:left w:val="none" w:sz="0" w:space="0" w:color="auto"/>
        <w:bottom w:val="none" w:sz="0" w:space="0" w:color="auto"/>
        <w:right w:val="none" w:sz="0" w:space="0" w:color="auto"/>
      </w:divBdr>
    </w:div>
    <w:div w:id="1568565035">
      <w:bodyDiv w:val="1"/>
      <w:marLeft w:val="0"/>
      <w:marRight w:val="0"/>
      <w:marTop w:val="0"/>
      <w:marBottom w:val="0"/>
      <w:divBdr>
        <w:top w:val="none" w:sz="0" w:space="0" w:color="auto"/>
        <w:left w:val="none" w:sz="0" w:space="0" w:color="auto"/>
        <w:bottom w:val="none" w:sz="0" w:space="0" w:color="auto"/>
        <w:right w:val="none" w:sz="0" w:space="0" w:color="auto"/>
      </w:divBdr>
    </w:div>
    <w:div w:id="1690989002">
      <w:bodyDiv w:val="1"/>
      <w:marLeft w:val="0"/>
      <w:marRight w:val="0"/>
      <w:marTop w:val="0"/>
      <w:marBottom w:val="0"/>
      <w:divBdr>
        <w:top w:val="none" w:sz="0" w:space="0" w:color="auto"/>
        <w:left w:val="none" w:sz="0" w:space="0" w:color="auto"/>
        <w:bottom w:val="none" w:sz="0" w:space="0" w:color="auto"/>
        <w:right w:val="none" w:sz="0" w:space="0" w:color="auto"/>
      </w:divBdr>
    </w:div>
    <w:div w:id="1826971408">
      <w:bodyDiv w:val="1"/>
      <w:marLeft w:val="0"/>
      <w:marRight w:val="0"/>
      <w:marTop w:val="0"/>
      <w:marBottom w:val="0"/>
      <w:divBdr>
        <w:top w:val="none" w:sz="0" w:space="0" w:color="auto"/>
        <w:left w:val="none" w:sz="0" w:space="0" w:color="auto"/>
        <w:bottom w:val="none" w:sz="0" w:space="0" w:color="auto"/>
        <w:right w:val="none" w:sz="0" w:space="0" w:color="auto"/>
      </w:divBdr>
    </w:div>
    <w:div w:id="1903128070">
      <w:bodyDiv w:val="1"/>
      <w:marLeft w:val="0"/>
      <w:marRight w:val="0"/>
      <w:marTop w:val="0"/>
      <w:marBottom w:val="0"/>
      <w:divBdr>
        <w:top w:val="none" w:sz="0" w:space="0" w:color="auto"/>
        <w:left w:val="none" w:sz="0" w:space="0" w:color="auto"/>
        <w:bottom w:val="none" w:sz="0" w:space="0" w:color="auto"/>
        <w:right w:val="none" w:sz="0" w:space="0" w:color="auto"/>
      </w:divBdr>
    </w:div>
    <w:div w:id="1947928496">
      <w:bodyDiv w:val="1"/>
      <w:marLeft w:val="0"/>
      <w:marRight w:val="0"/>
      <w:marTop w:val="0"/>
      <w:marBottom w:val="0"/>
      <w:divBdr>
        <w:top w:val="none" w:sz="0" w:space="0" w:color="auto"/>
        <w:left w:val="none" w:sz="0" w:space="0" w:color="auto"/>
        <w:bottom w:val="none" w:sz="0" w:space="0" w:color="auto"/>
        <w:right w:val="none" w:sz="0" w:space="0" w:color="auto"/>
      </w:divBdr>
    </w:div>
    <w:div w:id="1977757900">
      <w:bodyDiv w:val="1"/>
      <w:marLeft w:val="0"/>
      <w:marRight w:val="0"/>
      <w:marTop w:val="0"/>
      <w:marBottom w:val="0"/>
      <w:divBdr>
        <w:top w:val="none" w:sz="0" w:space="0" w:color="auto"/>
        <w:left w:val="none" w:sz="0" w:space="0" w:color="auto"/>
        <w:bottom w:val="none" w:sz="0" w:space="0" w:color="auto"/>
        <w:right w:val="none" w:sz="0" w:space="0" w:color="auto"/>
      </w:divBdr>
    </w:div>
    <w:div w:id="21014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13935-8D1C-4860-B0A3-1A296FD4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10524</Words>
  <Characters>56835</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flavia.matos</dc:creator>
  <cp:lastModifiedBy>leonethebp</cp:lastModifiedBy>
  <cp:revision>2</cp:revision>
  <cp:lastPrinted>2013-05-07T12:59:00Z</cp:lastPrinted>
  <dcterms:created xsi:type="dcterms:W3CDTF">2019-11-18T17:55:00Z</dcterms:created>
  <dcterms:modified xsi:type="dcterms:W3CDTF">2019-11-18T17:55:00Z</dcterms:modified>
</cp:coreProperties>
</file>