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19" w:rsidRDefault="00B01F19" w:rsidP="00B01F19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B2145" wp14:editId="7E184A73">
                <wp:simplePos x="0" y="0"/>
                <wp:positionH relativeFrom="margin">
                  <wp:posOffset>661737</wp:posOffset>
                </wp:positionH>
                <wp:positionV relativeFrom="paragraph">
                  <wp:posOffset>168442</wp:posOffset>
                </wp:positionV>
                <wp:extent cx="4884420" cy="1299411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1299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1F19" w:rsidRPr="00B01F19" w:rsidRDefault="00B01F19" w:rsidP="00B01F19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120"/>
                                <w:szCs w:val="12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1F19">
                              <w:rPr>
                                <w:b/>
                                <w:color w:val="4472C4" w:themeColor="accent5"/>
                                <w:sz w:val="120"/>
                                <w:szCs w:val="12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COMUNICADO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5B214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52.1pt;margin-top:13.25pt;width:384.6pt;height:10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" filled="f" stroked="f">
                <v:fill o:detectmouseclick="t"/>
                <v:textbox>
                  <w:txbxContent>
                    <w:p w:rsidR="00B01F19" w:rsidRPr="00B01F19" w:rsidRDefault="00B01F19" w:rsidP="00B01F19">
                      <w:pPr>
                        <w:jc w:val="center"/>
                        <w:rPr>
                          <w:b/>
                          <w:color w:val="4472C4" w:themeColor="accent5"/>
                          <w:sz w:val="120"/>
                          <w:szCs w:val="120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1F19">
                        <w:rPr>
                          <w:b/>
                          <w:color w:val="4472C4" w:themeColor="accent5"/>
                          <w:sz w:val="120"/>
                          <w:szCs w:val="120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COMUNICADO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F19" w:rsidRDefault="00B01F19" w:rsidP="00B01F19">
      <w:pPr>
        <w:jc w:val="center"/>
      </w:pPr>
    </w:p>
    <w:p w:rsidR="00B01F19" w:rsidRDefault="00B01F19" w:rsidP="00B01F19">
      <w:pPr>
        <w:jc w:val="center"/>
      </w:pPr>
    </w:p>
    <w:p w:rsidR="00B01F19" w:rsidRDefault="00B01F19" w:rsidP="00B01F19">
      <w:pPr>
        <w:jc w:val="center"/>
      </w:pPr>
    </w:p>
    <w:p w:rsidR="00B01F19" w:rsidRDefault="00B01F19" w:rsidP="00B01F19">
      <w:pPr>
        <w:jc w:val="center"/>
      </w:pPr>
    </w:p>
    <w:p w:rsidR="00B01F19" w:rsidRDefault="00B01F19" w:rsidP="00B01F19">
      <w:pPr>
        <w:jc w:val="center"/>
      </w:pPr>
    </w:p>
    <w:p w:rsidR="005411A9" w:rsidRDefault="00F17D03" w:rsidP="005411A9">
      <w:pPr>
        <w:jc w:val="both"/>
        <w:rPr>
          <w:rFonts w:ascii="Arial" w:hAnsi="Arial" w:cs="Arial"/>
          <w:sz w:val="48"/>
          <w:szCs w:val="48"/>
        </w:rPr>
      </w:pPr>
      <w:r w:rsidRPr="00B01F19">
        <w:rPr>
          <w:rFonts w:ascii="Arial" w:hAnsi="Arial" w:cs="Arial"/>
          <w:sz w:val="48"/>
          <w:szCs w:val="48"/>
        </w:rPr>
        <w:t xml:space="preserve">A </w:t>
      </w:r>
      <w:r w:rsidR="00B01F19" w:rsidRPr="00B01F19">
        <w:rPr>
          <w:rFonts w:ascii="Arial" w:hAnsi="Arial" w:cs="Arial"/>
          <w:b/>
          <w:sz w:val="48"/>
          <w:szCs w:val="48"/>
        </w:rPr>
        <w:t>PREFEITURA MUNICIPAL DE LINHARES</w:t>
      </w:r>
      <w:r w:rsidR="00B01F19" w:rsidRPr="00B01F19">
        <w:rPr>
          <w:rFonts w:ascii="Arial" w:hAnsi="Arial" w:cs="Arial"/>
          <w:sz w:val="48"/>
          <w:szCs w:val="48"/>
        </w:rPr>
        <w:t xml:space="preserve"> </w:t>
      </w:r>
      <w:r w:rsidRPr="00B01F19">
        <w:rPr>
          <w:rFonts w:ascii="Arial" w:hAnsi="Arial" w:cs="Arial"/>
          <w:sz w:val="48"/>
          <w:szCs w:val="48"/>
        </w:rPr>
        <w:t xml:space="preserve">e a </w:t>
      </w:r>
      <w:r w:rsidR="002A1373">
        <w:rPr>
          <w:rFonts w:ascii="Arial" w:hAnsi="Arial" w:cs="Arial"/>
          <w:b/>
          <w:sz w:val="48"/>
          <w:szCs w:val="48"/>
        </w:rPr>
        <w:t>SOMA URBANISMO</w:t>
      </w:r>
      <w:r w:rsidR="00B01F19" w:rsidRPr="00B01F19">
        <w:rPr>
          <w:rFonts w:ascii="Arial" w:hAnsi="Arial" w:cs="Arial"/>
          <w:sz w:val="48"/>
          <w:szCs w:val="48"/>
        </w:rPr>
        <w:t xml:space="preserve"> </w:t>
      </w:r>
      <w:r w:rsidR="0096076E" w:rsidRPr="00B01F19">
        <w:rPr>
          <w:rFonts w:ascii="Arial" w:hAnsi="Arial" w:cs="Arial"/>
          <w:sz w:val="48"/>
          <w:szCs w:val="48"/>
        </w:rPr>
        <w:t>convocam</w:t>
      </w:r>
      <w:r w:rsidRPr="00B01F19">
        <w:rPr>
          <w:rFonts w:ascii="Arial" w:hAnsi="Arial" w:cs="Arial"/>
          <w:sz w:val="48"/>
          <w:szCs w:val="48"/>
        </w:rPr>
        <w:t xml:space="preserve"> autoridades e a população em geral para participar da audiência pública a ser realizada</w:t>
      </w:r>
      <w:r w:rsidR="005411A9">
        <w:rPr>
          <w:rFonts w:ascii="Arial" w:hAnsi="Arial" w:cs="Arial"/>
          <w:sz w:val="48"/>
          <w:szCs w:val="48"/>
        </w:rPr>
        <w:t>:</w:t>
      </w:r>
    </w:p>
    <w:p w:rsidR="005411A9" w:rsidRDefault="005411A9" w:rsidP="00B01F19">
      <w:pPr>
        <w:jc w:val="both"/>
        <w:rPr>
          <w:rFonts w:ascii="Arial" w:hAnsi="Arial" w:cs="Arial"/>
          <w:sz w:val="48"/>
          <w:szCs w:val="48"/>
        </w:rPr>
      </w:pPr>
    </w:p>
    <w:p w:rsidR="005411A9" w:rsidRDefault="005411A9" w:rsidP="00B01F19">
      <w:pPr>
        <w:jc w:val="both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</w:rPr>
        <w:t>NO</w:t>
      </w:r>
      <w:r w:rsidRPr="00B01F19">
        <w:rPr>
          <w:rFonts w:ascii="Arial" w:hAnsi="Arial" w:cs="Arial"/>
          <w:sz w:val="48"/>
          <w:szCs w:val="48"/>
        </w:rPr>
        <w:t xml:space="preserve"> DIA </w:t>
      </w:r>
      <w:r w:rsidRPr="005411A9">
        <w:rPr>
          <w:rFonts w:ascii="Arial" w:hAnsi="Arial" w:cs="Arial"/>
          <w:b/>
          <w:sz w:val="48"/>
          <w:szCs w:val="48"/>
          <w:u w:val="single"/>
        </w:rPr>
        <w:t>1</w:t>
      </w:r>
      <w:r w:rsidR="002A1373">
        <w:rPr>
          <w:rFonts w:ascii="Arial" w:hAnsi="Arial" w:cs="Arial"/>
          <w:b/>
          <w:sz w:val="48"/>
          <w:szCs w:val="48"/>
          <w:u w:val="single"/>
        </w:rPr>
        <w:t xml:space="preserve">2 </w:t>
      </w:r>
      <w:r w:rsidRPr="005411A9">
        <w:rPr>
          <w:rFonts w:ascii="Arial" w:hAnsi="Arial" w:cs="Arial"/>
          <w:b/>
          <w:sz w:val="48"/>
          <w:szCs w:val="48"/>
          <w:u w:val="single"/>
        </w:rPr>
        <w:t xml:space="preserve">DE </w:t>
      </w:r>
      <w:r w:rsidR="002A1373">
        <w:rPr>
          <w:rFonts w:ascii="Arial" w:hAnsi="Arial" w:cs="Arial"/>
          <w:b/>
          <w:sz w:val="48"/>
          <w:szCs w:val="48"/>
          <w:u w:val="single"/>
        </w:rPr>
        <w:t>AGOSTO</w:t>
      </w:r>
      <w:r w:rsidRPr="005411A9">
        <w:rPr>
          <w:rFonts w:ascii="Arial" w:hAnsi="Arial" w:cs="Arial"/>
          <w:b/>
          <w:sz w:val="48"/>
          <w:szCs w:val="48"/>
          <w:u w:val="single"/>
        </w:rPr>
        <w:t xml:space="preserve"> DE 2014</w:t>
      </w:r>
    </w:p>
    <w:p w:rsidR="005411A9" w:rsidRDefault="005411A9" w:rsidP="00B01F19">
      <w:pPr>
        <w:jc w:val="both"/>
        <w:rPr>
          <w:rFonts w:ascii="Arial" w:hAnsi="Arial" w:cs="Arial"/>
          <w:sz w:val="48"/>
          <w:szCs w:val="48"/>
        </w:rPr>
      </w:pPr>
      <w:r w:rsidRPr="005411A9">
        <w:rPr>
          <w:rFonts w:ascii="Arial" w:hAnsi="Arial" w:cs="Arial"/>
          <w:sz w:val="48"/>
          <w:szCs w:val="48"/>
        </w:rPr>
        <w:t xml:space="preserve">NO HORÁRIO: </w:t>
      </w:r>
      <w:r w:rsidRPr="005411A9">
        <w:rPr>
          <w:rFonts w:ascii="Arial" w:hAnsi="Arial" w:cs="Arial"/>
          <w:b/>
          <w:sz w:val="48"/>
          <w:szCs w:val="48"/>
          <w:u w:val="single"/>
        </w:rPr>
        <w:t>A PARTIR DAS 19:00HS</w:t>
      </w:r>
      <w:r w:rsidRPr="00B01F19">
        <w:rPr>
          <w:rFonts w:ascii="Arial" w:hAnsi="Arial" w:cs="Arial"/>
          <w:sz w:val="48"/>
          <w:szCs w:val="48"/>
        </w:rPr>
        <w:t xml:space="preserve"> </w:t>
      </w:r>
    </w:p>
    <w:p w:rsidR="00B01F19" w:rsidRDefault="005411A9" w:rsidP="00B01F19">
      <w:p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NO LOCAL: </w:t>
      </w:r>
      <w:r w:rsidRPr="005411A9">
        <w:rPr>
          <w:rFonts w:ascii="Arial" w:hAnsi="Arial" w:cs="Arial"/>
          <w:b/>
          <w:sz w:val="48"/>
          <w:szCs w:val="48"/>
          <w:u w:val="single"/>
        </w:rPr>
        <w:t>ESCOLA MUNICIPAL ELIANA CORREA PINAFO</w:t>
      </w:r>
      <w:r w:rsidRPr="00B01F19">
        <w:rPr>
          <w:rFonts w:ascii="Arial" w:hAnsi="Arial" w:cs="Arial"/>
          <w:sz w:val="48"/>
          <w:szCs w:val="48"/>
        </w:rPr>
        <w:t>, AV. LUIZ DEL CARO, Nº 56, BEBEDOURO.</w:t>
      </w:r>
      <w:bookmarkStart w:id="0" w:name="_GoBack"/>
      <w:bookmarkEnd w:id="0"/>
    </w:p>
    <w:p w:rsidR="002A1373" w:rsidRPr="002A1373" w:rsidRDefault="002A1373" w:rsidP="002A1373">
      <w:pPr>
        <w:jc w:val="both"/>
        <w:rPr>
          <w:rFonts w:ascii="Arial" w:hAnsi="Arial" w:cs="Arial"/>
          <w:sz w:val="48"/>
          <w:szCs w:val="48"/>
        </w:rPr>
      </w:pPr>
      <w:r w:rsidRPr="002A1373">
        <w:rPr>
          <w:rFonts w:ascii="Arial" w:hAnsi="Arial" w:cs="Arial"/>
          <w:sz w:val="48"/>
          <w:szCs w:val="48"/>
        </w:rPr>
        <w:t xml:space="preserve">O objetivo é esclarecer a população acerca do Estudo de Impacto de Vizinhança do Loteamento Residencial COLIBRI, situado no bairro Bebedouro. Participe! </w:t>
      </w:r>
    </w:p>
    <w:p w:rsidR="00B01F19" w:rsidRDefault="00B01F19" w:rsidP="00B01F19">
      <w:pPr>
        <w:jc w:val="both"/>
        <w:rPr>
          <w:rFonts w:ascii="Arial" w:hAnsi="Arial" w:cs="Arial"/>
          <w:sz w:val="48"/>
          <w:szCs w:val="48"/>
        </w:rPr>
      </w:pPr>
    </w:p>
    <w:p w:rsidR="00F17D03" w:rsidRPr="00B01F19" w:rsidRDefault="0096076E" w:rsidP="00B01F19">
      <w:pPr>
        <w:jc w:val="both"/>
        <w:rPr>
          <w:rFonts w:ascii="Arial" w:hAnsi="Arial" w:cs="Arial"/>
          <w:sz w:val="48"/>
          <w:szCs w:val="48"/>
        </w:rPr>
      </w:pPr>
      <w:r w:rsidRPr="00B01F19">
        <w:rPr>
          <w:rFonts w:ascii="Arial" w:hAnsi="Arial" w:cs="Arial"/>
          <w:sz w:val="48"/>
          <w:szCs w:val="48"/>
        </w:rPr>
        <w:t>Participe!</w:t>
      </w:r>
    </w:p>
    <w:sectPr w:rsidR="00F17D03" w:rsidRPr="00B01F19" w:rsidSect="005411A9">
      <w:pgSz w:w="11906" w:h="16838"/>
      <w:pgMar w:top="1440" w:right="1080" w:bottom="1440" w:left="1080" w:header="708" w:footer="708" w:gutter="0"/>
      <w:pgBorders w:offsetFrom="page">
        <w:top w:val="triple" w:sz="4" w:space="24" w:color="1F4E79" w:themeColor="accent1" w:themeShade="80"/>
        <w:left w:val="triple" w:sz="4" w:space="24" w:color="1F4E79" w:themeColor="accent1" w:themeShade="80"/>
        <w:bottom w:val="triple" w:sz="4" w:space="24" w:color="1F4E79" w:themeColor="accent1" w:themeShade="80"/>
        <w:right w:val="triple" w:sz="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C1"/>
    <w:rsid w:val="000B7D89"/>
    <w:rsid w:val="002A1373"/>
    <w:rsid w:val="00500931"/>
    <w:rsid w:val="005411A9"/>
    <w:rsid w:val="007603C1"/>
    <w:rsid w:val="0096076E"/>
    <w:rsid w:val="009A6DB5"/>
    <w:rsid w:val="00B01F19"/>
    <w:rsid w:val="00C96D35"/>
    <w:rsid w:val="00F17D03"/>
    <w:rsid w:val="00F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Usuário</cp:lastModifiedBy>
  <cp:revision>4</cp:revision>
  <dcterms:created xsi:type="dcterms:W3CDTF">2014-04-08T13:56:00Z</dcterms:created>
  <dcterms:modified xsi:type="dcterms:W3CDTF">2014-08-08T18:52:00Z</dcterms:modified>
</cp:coreProperties>
</file>